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09C" w:rsidRPr="009E5682" w:rsidRDefault="00B1009C" w:rsidP="00B1009C">
      <w:pPr>
        <w:widowControl/>
        <w:spacing w:line="360" w:lineRule="atLeast"/>
        <w:ind w:firstLineChars="0" w:firstLine="0"/>
        <w:jc w:val="left"/>
        <w:rPr>
          <w:rFonts w:ascii="宋体" w:hAnsi="宋体"/>
          <w:color w:val="323232"/>
          <w:kern w:val="0"/>
          <w:sz w:val="36"/>
          <w:szCs w:val="36"/>
        </w:rPr>
      </w:pPr>
      <w:r w:rsidRPr="009E5682">
        <w:rPr>
          <w:rFonts w:ascii="宋体" w:hAnsi="宋体" w:hint="eastAsia"/>
          <w:color w:val="323232"/>
          <w:kern w:val="0"/>
          <w:sz w:val="36"/>
          <w:szCs w:val="36"/>
        </w:rPr>
        <w:t>附件</w:t>
      </w:r>
      <w:r w:rsidRPr="009E5682">
        <w:rPr>
          <w:rFonts w:ascii="宋体" w:hAnsi="宋体" w:hint="eastAsia"/>
          <w:color w:val="323232"/>
          <w:kern w:val="0"/>
          <w:sz w:val="36"/>
          <w:szCs w:val="36"/>
        </w:rPr>
        <w:t>1</w:t>
      </w:r>
      <w:r w:rsidRPr="009E5682">
        <w:rPr>
          <w:rFonts w:ascii="宋体" w:hAnsi="宋体" w:hint="eastAsia"/>
          <w:color w:val="323232"/>
          <w:kern w:val="0"/>
          <w:sz w:val="36"/>
          <w:szCs w:val="36"/>
        </w:rPr>
        <w:t>：</w:t>
      </w:r>
    </w:p>
    <w:p w:rsid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b/>
          <w:bCs/>
          <w:sz w:val="28"/>
          <w:szCs w:val="28"/>
        </w:rPr>
      </w:pPr>
    </w:p>
    <w:p w:rsidR="00B1009C" w:rsidRPr="00B1009C" w:rsidRDefault="00B1009C" w:rsidP="00B1009C">
      <w:pPr>
        <w:widowControl/>
        <w:spacing w:line="360" w:lineRule="atLeast"/>
        <w:ind w:firstLineChars="0" w:firstLine="0"/>
        <w:jc w:val="left"/>
        <w:rPr>
          <w:rFonts w:ascii="宋体" w:hAnsi="宋体"/>
          <w:color w:val="323232"/>
          <w:kern w:val="0"/>
          <w:sz w:val="72"/>
          <w:szCs w:val="72"/>
        </w:rPr>
      </w:pPr>
      <w:r w:rsidRPr="00B1009C">
        <w:rPr>
          <w:rFonts w:ascii="宋体" w:hAnsi="宋体" w:hint="eastAsia"/>
          <w:color w:val="323232"/>
          <w:kern w:val="0"/>
          <w:sz w:val="72"/>
          <w:szCs w:val="72"/>
        </w:rPr>
        <w:t>第十四届全国大学生结构设计竞赛青海大学</w:t>
      </w:r>
      <w:bookmarkStart w:id="0" w:name="_GoBack"/>
      <w:bookmarkEnd w:id="0"/>
      <w:r w:rsidRPr="00B1009C">
        <w:rPr>
          <w:rFonts w:ascii="宋体" w:hAnsi="宋体" w:hint="eastAsia"/>
          <w:color w:val="323232"/>
          <w:kern w:val="0"/>
          <w:sz w:val="72"/>
          <w:szCs w:val="72"/>
        </w:rPr>
        <w:t>选拔赛竞赛要求</w:t>
      </w:r>
    </w:p>
    <w:p w:rsidR="00B1009C" w:rsidRP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b/>
          <w:bCs/>
          <w:sz w:val="28"/>
          <w:szCs w:val="28"/>
        </w:rPr>
      </w:pPr>
    </w:p>
    <w:p w:rsidR="00B1009C" w:rsidRPr="006C0ED4" w:rsidRDefault="00B1009C" w:rsidP="00B1009C">
      <w:pPr>
        <w:spacing w:beforeLines="50" w:before="163" w:afterLines="50" w:after="163"/>
        <w:ind w:firstLineChars="0" w:firstLine="0"/>
        <w:rPr>
          <w:rFonts w:eastAsia="微软雅黑"/>
          <w:b/>
          <w:bCs/>
          <w:sz w:val="28"/>
          <w:szCs w:val="28"/>
        </w:rPr>
      </w:pPr>
      <w:r w:rsidRPr="006C0ED4">
        <w:rPr>
          <w:rFonts w:eastAsia="微软雅黑"/>
          <w:b/>
          <w:bCs/>
          <w:sz w:val="28"/>
          <w:szCs w:val="28"/>
        </w:rPr>
        <w:t>附件</w:t>
      </w:r>
      <w:r w:rsidRPr="006C0ED4">
        <w:rPr>
          <w:rFonts w:eastAsia="微软雅黑"/>
          <w:b/>
          <w:bCs/>
          <w:sz w:val="28"/>
          <w:szCs w:val="28"/>
        </w:rPr>
        <w:t>1</w:t>
      </w:r>
      <w:r>
        <w:rPr>
          <w:rFonts w:eastAsia="微软雅黑"/>
          <w:b/>
          <w:bCs/>
          <w:sz w:val="28"/>
          <w:szCs w:val="28"/>
        </w:rPr>
        <w:t>-1</w:t>
      </w:r>
      <w:r w:rsidRPr="006C0ED4">
        <w:rPr>
          <w:rFonts w:eastAsia="微软雅黑"/>
          <w:b/>
          <w:bCs/>
          <w:sz w:val="28"/>
          <w:szCs w:val="28"/>
        </w:rPr>
        <w:t>：</w:t>
      </w:r>
      <w:r w:rsidRPr="006C0ED4">
        <w:rPr>
          <w:rFonts w:eastAsia="微软雅黑"/>
          <w:b/>
          <w:bCs/>
          <w:sz w:val="28"/>
          <w:szCs w:val="28"/>
        </w:rPr>
        <w:t>202</w:t>
      </w:r>
      <w:r>
        <w:rPr>
          <w:rFonts w:eastAsia="微软雅黑"/>
          <w:b/>
          <w:bCs/>
          <w:sz w:val="28"/>
          <w:szCs w:val="28"/>
        </w:rPr>
        <w:t>1</w:t>
      </w:r>
      <w:r w:rsidRPr="006C0ED4">
        <w:rPr>
          <w:rFonts w:eastAsia="微软雅黑"/>
          <w:b/>
          <w:bCs/>
          <w:sz w:val="28"/>
          <w:szCs w:val="28"/>
        </w:rPr>
        <w:t>年第十</w:t>
      </w:r>
      <w:r w:rsidRPr="006C0ED4">
        <w:rPr>
          <w:rFonts w:eastAsia="微软雅黑" w:hint="eastAsia"/>
          <w:b/>
          <w:bCs/>
          <w:sz w:val="28"/>
          <w:szCs w:val="28"/>
        </w:rPr>
        <w:t>四</w:t>
      </w:r>
      <w:r w:rsidRPr="006C0ED4">
        <w:rPr>
          <w:rFonts w:eastAsia="微软雅黑"/>
          <w:b/>
          <w:bCs/>
          <w:sz w:val="28"/>
          <w:szCs w:val="28"/>
        </w:rPr>
        <w:t>届全国大学生结构设计竞赛题目</w:t>
      </w:r>
    </w:p>
    <w:p w:rsidR="00B1009C" w:rsidRPr="00B1009C" w:rsidRDefault="00B1009C" w:rsidP="00B1009C">
      <w:pPr>
        <w:spacing w:beforeLines="50" w:before="163" w:afterLines="50" w:after="163"/>
        <w:ind w:firstLineChars="0" w:firstLine="0"/>
        <w:rPr>
          <w:rFonts w:eastAsia="微软雅黑"/>
          <w:b/>
          <w:bCs/>
          <w:sz w:val="28"/>
          <w:szCs w:val="28"/>
        </w:rPr>
      </w:pPr>
      <w:r w:rsidRPr="00B1009C">
        <w:rPr>
          <w:rFonts w:eastAsia="微软雅黑"/>
          <w:b/>
          <w:bCs/>
          <w:sz w:val="28"/>
          <w:szCs w:val="28"/>
        </w:rPr>
        <w:t>附件</w:t>
      </w:r>
      <w:r w:rsidRPr="00B1009C">
        <w:rPr>
          <w:rFonts w:eastAsia="微软雅黑" w:hint="eastAsia"/>
          <w:b/>
          <w:bCs/>
          <w:sz w:val="28"/>
          <w:szCs w:val="28"/>
        </w:rPr>
        <w:t>1</w:t>
      </w:r>
      <w:r w:rsidRPr="00B1009C">
        <w:rPr>
          <w:rFonts w:eastAsia="微软雅黑"/>
          <w:b/>
          <w:bCs/>
          <w:sz w:val="28"/>
          <w:szCs w:val="28"/>
        </w:rPr>
        <w:t>-2</w:t>
      </w:r>
      <w:r w:rsidRPr="00B1009C">
        <w:rPr>
          <w:rFonts w:eastAsia="微软雅黑"/>
          <w:b/>
          <w:bCs/>
          <w:sz w:val="28"/>
          <w:szCs w:val="28"/>
        </w:rPr>
        <w:t>：</w:t>
      </w:r>
      <w:r w:rsidRPr="00B1009C">
        <w:rPr>
          <w:rFonts w:eastAsia="微软雅黑"/>
          <w:b/>
          <w:bCs/>
          <w:sz w:val="28"/>
          <w:szCs w:val="28"/>
        </w:rPr>
        <w:t>2021</w:t>
      </w:r>
      <w:r w:rsidRPr="00B1009C">
        <w:rPr>
          <w:rFonts w:eastAsia="微软雅黑"/>
          <w:b/>
          <w:bCs/>
          <w:sz w:val="28"/>
          <w:szCs w:val="28"/>
        </w:rPr>
        <w:t>年第十</w:t>
      </w:r>
      <w:r w:rsidRPr="00B1009C">
        <w:rPr>
          <w:rFonts w:eastAsia="微软雅黑" w:hint="eastAsia"/>
          <w:b/>
          <w:bCs/>
          <w:sz w:val="28"/>
          <w:szCs w:val="28"/>
        </w:rPr>
        <w:t>四</w:t>
      </w:r>
      <w:r w:rsidRPr="00B1009C">
        <w:rPr>
          <w:rFonts w:eastAsia="微软雅黑"/>
          <w:b/>
          <w:bCs/>
          <w:sz w:val="28"/>
          <w:szCs w:val="28"/>
        </w:rPr>
        <w:t>届全国大学生结构设计竞赛材料及</w:t>
      </w:r>
      <w:r w:rsidRPr="00B1009C">
        <w:rPr>
          <w:rFonts w:eastAsia="微软雅黑" w:hint="eastAsia"/>
          <w:b/>
          <w:bCs/>
          <w:sz w:val="28"/>
          <w:szCs w:val="28"/>
        </w:rPr>
        <w:t>工具</w:t>
      </w:r>
    </w:p>
    <w:p w:rsidR="00B1009C" w:rsidRPr="00B1009C" w:rsidRDefault="00B1009C" w:rsidP="00B1009C">
      <w:pPr>
        <w:spacing w:beforeLines="50" w:before="163" w:afterLines="50" w:after="163"/>
        <w:ind w:firstLineChars="0" w:firstLine="0"/>
        <w:rPr>
          <w:rFonts w:eastAsia="微软雅黑"/>
          <w:b/>
          <w:bCs/>
          <w:sz w:val="28"/>
          <w:szCs w:val="28"/>
        </w:rPr>
      </w:pPr>
      <w:r w:rsidRPr="00B1009C">
        <w:rPr>
          <w:rFonts w:eastAsia="微软雅黑" w:hint="eastAsia"/>
          <w:b/>
          <w:bCs/>
          <w:sz w:val="28"/>
          <w:szCs w:val="28"/>
        </w:rPr>
        <w:t>附件</w:t>
      </w:r>
      <w:r w:rsidRPr="00B1009C">
        <w:rPr>
          <w:rFonts w:eastAsia="微软雅黑" w:hint="eastAsia"/>
          <w:b/>
          <w:bCs/>
          <w:sz w:val="28"/>
          <w:szCs w:val="28"/>
        </w:rPr>
        <w:t>1</w:t>
      </w:r>
      <w:r w:rsidRPr="00B1009C">
        <w:rPr>
          <w:rFonts w:eastAsia="微软雅黑"/>
          <w:b/>
          <w:bCs/>
          <w:sz w:val="28"/>
          <w:szCs w:val="28"/>
        </w:rPr>
        <w:t>-</w:t>
      </w:r>
      <w:r w:rsidRPr="00B1009C">
        <w:rPr>
          <w:rFonts w:eastAsia="微软雅黑" w:hint="eastAsia"/>
          <w:b/>
          <w:bCs/>
          <w:sz w:val="28"/>
          <w:szCs w:val="28"/>
        </w:rPr>
        <w:t>3</w:t>
      </w:r>
      <w:r w:rsidRPr="00B1009C">
        <w:rPr>
          <w:rFonts w:eastAsia="微软雅黑" w:hint="eastAsia"/>
          <w:b/>
          <w:bCs/>
          <w:sz w:val="28"/>
          <w:szCs w:val="28"/>
        </w:rPr>
        <w:t>：</w:t>
      </w:r>
      <w:r w:rsidRPr="00B1009C">
        <w:rPr>
          <w:rFonts w:eastAsia="微软雅黑" w:hint="eastAsia"/>
          <w:b/>
          <w:bCs/>
          <w:sz w:val="28"/>
          <w:szCs w:val="28"/>
        </w:rPr>
        <w:t>2021</w:t>
      </w:r>
      <w:r w:rsidRPr="00B1009C">
        <w:rPr>
          <w:rFonts w:eastAsia="微软雅黑" w:hint="eastAsia"/>
          <w:b/>
          <w:bCs/>
          <w:sz w:val="28"/>
          <w:szCs w:val="28"/>
        </w:rPr>
        <w:t>年第</w:t>
      </w:r>
      <w:r w:rsidRPr="00B1009C">
        <w:rPr>
          <w:rFonts w:eastAsia="微软雅黑"/>
          <w:b/>
          <w:bCs/>
          <w:sz w:val="28"/>
          <w:szCs w:val="28"/>
        </w:rPr>
        <w:t>十</w:t>
      </w:r>
      <w:r w:rsidRPr="00B1009C">
        <w:rPr>
          <w:rFonts w:eastAsia="微软雅黑" w:hint="eastAsia"/>
          <w:b/>
          <w:bCs/>
          <w:sz w:val="28"/>
          <w:szCs w:val="28"/>
        </w:rPr>
        <w:t>四</w:t>
      </w:r>
      <w:r w:rsidRPr="00B1009C">
        <w:rPr>
          <w:rFonts w:eastAsia="微软雅黑"/>
          <w:b/>
          <w:bCs/>
          <w:sz w:val="28"/>
          <w:szCs w:val="28"/>
        </w:rPr>
        <w:t>届全国大学生结构设计竞赛</w:t>
      </w:r>
      <w:r w:rsidRPr="00B1009C">
        <w:rPr>
          <w:rFonts w:eastAsia="微软雅黑" w:hint="eastAsia"/>
          <w:b/>
          <w:bCs/>
          <w:sz w:val="28"/>
          <w:szCs w:val="28"/>
        </w:rPr>
        <w:t>理论方案（模板）</w:t>
      </w:r>
    </w:p>
    <w:p w:rsidR="00B1009C" w:rsidRP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hint="eastAsia"/>
          <w:b/>
          <w:bCs/>
          <w:sz w:val="28"/>
          <w:szCs w:val="28"/>
        </w:rPr>
      </w:pPr>
      <w:r>
        <w:rPr>
          <w:rFonts w:eastAsia="微软雅黑" w:hint="eastAsia"/>
          <w:b/>
          <w:bCs/>
          <w:sz w:val="28"/>
          <w:szCs w:val="28"/>
        </w:rPr>
        <w:t xml:space="preserve"> </w:t>
      </w:r>
    </w:p>
    <w:p w:rsid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b/>
          <w:bCs/>
          <w:sz w:val="28"/>
          <w:szCs w:val="28"/>
        </w:rPr>
      </w:pPr>
    </w:p>
    <w:p w:rsidR="00B1009C" w:rsidRDefault="00B1009C" w:rsidP="00D6186C">
      <w:pPr>
        <w:spacing w:beforeLines="50" w:before="163" w:afterLines="50" w:after="163"/>
        <w:ind w:firstLineChars="0" w:firstLine="0"/>
        <w:rPr>
          <w:rFonts w:eastAsia="微软雅黑" w:hint="eastAsia"/>
          <w:b/>
          <w:bCs/>
          <w:sz w:val="28"/>
          <w:szCs w:val="28"/>
        </w:rPr>
      </w:pPr>
    </w:p>
    <w:p w:rsidR="00B1009C" w:rsidRDefault="00B1009C" w:rsidP="00D6186C">
      <w:pPr>
        <w:spacing w:beforeLines="50" w:before="163" w:afterLines="50" w:after="163"/>
        <w:ind w:firstLineChars="0" w:firstLine="0"/>
        <w:rPr>
          <w:rFonts w:eastAsia="微软雅黑" w:hint="eastAsia"/>
          <w:b/>
          <w:bCs/>
          <w:sz w:val="28"/>
          <w:szCs w:val="28"/>
        </w:rPr>
      </w:pPr>
    </w:p>
    <w:p w:rsidR="00BE3EB0" w:rsidRPr="006C0ED4" w:rsidRDefault="00BE3EB0" w:rsidP="00D6186C">
      <w:pPr>
        <w:spacing w:beforeLines="50" w:before="163" w:afterLines="50" w:after="163"/>
        <w:ind w:firstLineChars="0" w:firstLine="0"/>
        <w:rPr>
          <w:rFonts w:eastAsia="微软雅黑"/>
          <w:b/>
          <w:bCs/>
          <w:sz w:val="28"/>
          <w:szCs w:val="28"/>
        </w:rPr>
      </w:pPr>
      <w:r w:rsidRPr="006C0ED4">
        <w:rPr>
          <w:rFonts w:eastAsia="微软雅黑"/>
          <w:b/>
          <w:bCs/>
          <w:sz w:val="28"/>
          <w:szCs w:val="28"/>
        </w:rPr>
        <w:lastRenderedPageBreak/>
        <w:t>附件</w:t>
      </w:r>
      <w:r w:rsidRPr="006C0ED4">
        <w:rPr>
          <w:rFonts w:eastAsia="微软雅黑"/>
          <w:b/>
          <w:bCs/>
          <w:sz w:val="28"/>
          <w:szCs w:val="28"/>
        </w:rPr>
        <w:t>1</w:t>
      </w:r>
      <w:r w:rsidR="00082B6D">
        <w:rPr>
          <w:rFonts w:eastAsia="微软雅黑"/>
          <w:b/>
          <w:bCs/>
          <w:sz w:val="28"/>
          <w:szCs w:val="28"/>
        </w:rPr>
        <w:t>-1</w:t>
      </w:r>
      <w:r w:rsidRPr="006C0ED4">
        <w:rPr>
          <w:rFonts w:eastAsia="微软雅黑"/>
          <w:b/>
          <w:bCs/>
          <w:sz w:val="28"/>
          <w:szCs w:val="28"/>
        </w:rPr>
        <w:t>：</w:t>
      </w:r>
      <w:bookmarkStart w:id="1" w:name="_Hlk35802282"/>
      <w:r w:rsidRPr="006C0ED4">
        <w:rPr>
          <w:rFonts w:eastAsia="微软雅黑"/>
          <w:b/>
          <w:bCs/>
          <w:sz w:val="28"/>
          <w:szCs w:val="28"/>
        </w:rPr>
        <w:t>202</w:t>
      </w:r>
      <w:r>
        <w:rPr>
          <w:rFonts w:eastAsia="微软雅黑"/>
          <w:b/>
          <w:bCs/>
          <w:sz w:val="28"/>
          <w:szCs w:val="28"/>
        </w:rPr>
        <w:t>1</w:t>
      </w:r>
      <w:r w:rsidRPr="006C0ED4">
        <w:rPr>
          <w:rFonts w:eastAsia="微软雅黑"/>
          <w:b/>
          <w:bCs/>
          <w:sz w:val="28"/>
          <w:szCs w:val="28"/>
        </w:rPr>
        <w:t>年第十</w:t>
      </w:r>
      <w:r w:rsidRPr="006C0ED4">
        <w:rPr>
          <w:rFonts w:eastAsia="微软雅黑" w:hint="eastAsia"/>
          <w:b/>
          <w:bCs/>
          <w:sz w:val="28"/>
          <w:szCs w:val="28"/>
        </w:rPr>
        <w:t>四</w:t>
      </w:r>
      <w:r w:rsidRPr="006C0ED4">
        <w:rPr>
          <w:rFonts w:eastAsia="微软雅黑"/>
          <w:b/>
          <w:bCs/>
          <w:sz w:val="28"/>
          <w:szCs w:val="28"/>
        </w:rPr>
        <w:t>届全国大学生结构设计竞赛题目</w:t>
      </w:r>
      <w:bookmarkEnd w:id="1"/>
    </w:p>
    <w:p w:rsidR="00A12743" w:rsidRPr="006C0ED4" w:rsidRDefault="00A12743" w:rsidP="00D6186C">
      <w:pPr>
        <w:spacing w:beforeLines="50" w:before="163" w:afterLines="50" w:after="163"/>
        <w:ind w:firstLineChars="0" w:firstLine="0"/>
        <w:jc w:val="center"/>
        <w:rPr>
          <w:rFonts w:eastAsia="微软雅黑"/>
          <w:b/>
          <w:bCs/>
          <w:sz w:val="36"/>
          <w:szCs w:val="36"/>
        </w:rPr>
      </w:pPr>
      <w:bookmarkStart w:id="2" w:name="_Hlk35802588"/>
      <w:bookmarkStart w:id="3" w:name="_Hlk29642742"/>
      <w:r w:rsidRPr="006C0ED4">
        <w:rPr>
          <w:rFonts w:eastAsia="微软雅黑" w:hint="eastAsia"/>
          <w:b/>
          <w:bCs/>
          <w:sz w:val="36"/>
          <w:szCs w:val="36"/>
        </w:rPr>
        <w:t>《</w:t>
      </w:r>
      <w:bookmarkStart w:id="4" w:name="_Hlk35802304"/>
      <w:r w:rsidRPr="006C0ED4">
        <w:rPr>
          <w:rFonts w:eastAsia="微软雅黑" w:hint="eastAsia"/>
          <w:b/>
          <w:bCs/>
          <w:sz w:val="36"/>
          <w:szCs w:val="36"/>
        </w:rPr>
        <w:t>变参数桥梁结构模型设计与制作</w:t>
      </w:r>
      <w:bookmarkEnd w:id="4"/>
      <w:r w:rsidRPr="006C0ED4">
        <w:rPr>
          <w:rFonts w:eastAsia="微软雅黑" w:hint="eastAsia"/>
          <w:b/>
          <w:bCs/>
          <w:sz w:val="36"/>
          <w:szCs w:val="36"/>
        </w:rPr>
        <w:t>》</w:t>
      </w:r>
    </w:p>
    <w:p w:rsidR="00A12743" w:rsidRPr="006C0ED4" w:rsidRDefault="00A12743" w:rsidP="00A12743">
      <w:pPr>
        <w:pStyle w:val="1"/>
        <w:spacing w:before="163" w:after="163"/>
      </w:pPr>
      <w:bookmarkStart w:id="5" w:name="_Ref35689644"/>
      <w:bookmarkStart w:id="6" w:name="_Hlk35802797"/>
      <w:r w:rsidRPr="006C0ED4">
        <w:t>命题背景</w:t>
      </w:r>
      <w:bookmarkEnd w:id="5"/>
    </w:p>
    <w:p w:rsidR="00A12743" w:rsidRPr="006C0ED4" w:rsidRDefault="00A12743" w:rsidP="00A12743">
      <w:bookmarkStart w:id="7" w:name="_Hlk35802327"/>
      <w:bookmarkEnd w:id="6"/>
      <w:r w:rsidRPr="006C0ED4">
        <w:rPr>
          <w:rFonts w:hint="eastAsia"/>
        </w:rPr>
        <w:t>从小桥流水，到跨越大江大河的生命线工程，桥梁与人们的生活密切相关。桥梁的结构形式多变，从“</w:t>
      </w:r>
      <w:r w:rsidRPr="006C0ED4">
        <w:t>架梁为桥</w:t>
      </w:r>
      <w:r w:rsidRPr="006C0ED4">
        <w:rPr>
          <w:rFonts w:hint="eastAsia"/>
        </w:rPr>
        <w:t>”的简支梁桥和连续梁桥，到“长虹卧波”的拱桥，到有“钢铁琴弦”之称的斜拉桥，再到享有“跨度之王”美称的悬索桥，伴随着人类科技发展，桥梁的建造和设计不断挑战极限。</w:t>
      </w:r>
      <w:r w:rsidRPr="006C0ED4">
        <w:t>回顾中国桥梁的历史</w:t>
      </w:r>
      <w:r w:rsidRPr="006C0ED4">
        <w:rPr>
          <w:rFonts w:hint="eastAsia"/>
        </w:rPr>
        <w:t>，</w:t>
      </w:r>
      <w:r w:rsidRPr="006C0ED4">
        <w:t>我们曾遥遥领先于世界</w:t>
      </w:r>
      <w:r w:rsidRPr="006C0ED4">
        <w:rPr>
          <w:rFonts w:hint="eastAsia"/>
        </w:rPr>
        <w:t>，</w:t>
      </w:r>
      <w:r w:rsidRPr="006C0ED4">
        <w:t>却也曾远远落后于他人</w:t>
      </w:r>
      <w:r w:rsidRPr="006C0ED4">
        <w:rPr>
          <w:rFonts w:hint="eastAsia"/>
        </w:rPr>
        <w:t>，</w:t>
      </w:r>
      <w:r w:rsidRPr="006C0ED4">
        <w:t>虽然充满了坎坷和波折</w:t>
      </w:r>
      <w:r w:rsidRPr="006C0ED4">
        <w:rPr>
          <w:rFonts w:hint="eastAsia"/>
        </w:rPr>
        <w:t>，</w:t>
      </w:r>
      <w:r w:rsidRPr="006C0ED4">
        <w:t>但工程师们却从未停下脚步</w:t>
      </w:r>
      <w:r w:rsidRPr="006C0ED4">
        <w:rPr>
          <w:rFonts w:hint="eastAsia"/>
        </w:rPr>
        <w:t>。</w:t>
      </w:r>
      <w:r w:rsidRPr="006C0ED4">
        <w:t>今天的中国大地上</w:t>
      </w:r>
      <w:r w:rsidRPr="006C0ED4">
        <w:rPr>
          <w:rFonts w:hint="eastAsia"/>
        </w:rPr>
        <w:t>，</w:t>
      </w:r>
      <w:r w:rsidRPr="006C0ED4">
        <w:t>仅公路桥梁就已超过</w:t>
      </w:r>
      <w:r w:rsidRPr="006C0ED4">
        <w:t>80</w:t>
      </w:r>
      <w:r w:rsidRPr="006C0ED4">
        <w:t>万座</w:t>
      </w:r>
      <w:r w:rsidRPr="006C0ED4">
        <w:rPr>
          <w:rFonts w:hint="eastAsia"/>
        </w:rPr>
        <w:t>，</w:t>
      </w:r>
      <w:r w:rsidRPr="006C0ED4">
        <w:t>高铁桥梁总长达</w:t>
      </w:r>
      <w:r w:rsidRPr="006C0ED4">
        <w:t>1</w:t>
      </w:r>
      <w:r w:rsidRPr="006C0ED4">
        <w:t>万余千米</w:t>
      </w:r>
      <w:r w:rsidRPr="006C0ED4">
        <w:rPr>
          <w:rFonts w:hint="eastAsia"/>
        </w:rPr>
        <w:t>，</w:t>
      </w:r>
      <w:r w:rsidRPr="006C0ED4">
        <w:t>它们跨越高山大川、连通城镇村庄</w:t>
      </w:r>
      <w:r w:rsidRPr="006C0ED4">
        <w:rPr>
          <w:rFonts w:hint="eastAsia"/>
        </w:rPr>
        <w:t>，</w:t>
      </w:r>
      <w:r w:rsidRPr="006C0ED4">
        <w:t>共同构成了一座</w:t>
      </w:r>
      <w:r w:rsidRPr="006C0ED4">
        <w:t>960</w:t>
      </w:r>
      <w:r w:rsidRPr="006C0ED4">
        <w:t>万平方千米的</w:t>
      </w:r>
      <w:r w:rsidRPr="006C0ED4">
        <w:t>“</w:t>
      </w:r>
      <w:r w:rsidRPr="006C0ED4">
        <w:t>桥梁博物馆</w:t>
      </w:r>
      <w:r w:rsidRPr="006C0ED4">
        <w:t>”</w:t>
      </w:r>
      <w:r w:rsidRPr="006C0ED4">
        <w:rPr>
          <w:rFonts w:hint="eastAsia"/>
        </w:rPr>
        <w:t>。</w:t>
      </w:r>
    </w:p>
    <w:p w:rsidR="00A12743" w:rsidRPr="006C0ED4" w:rsidRDefault="00A12743" w:rsidP="00A12743">
      <w:r w:rsidRPr="006C0ED4">
        <w:rPr>
          <w:rFonts w:hint="eastAsia"/>
        </w:rPr>
        <w:t>本届赛题以承受竖向静力和移动荷载的桥梁结构为对象，通过在赛题中加入部分待定参数，赋予赛题更多的灵活性，同时增加现场设计环节，强调对未来卓越工程师综合能力的全面要求。分区赛如采用本套赛题，可在分区赛赛题中对部分或全部待定参数进行调整和删减，适当降低赛题难度。</w:t>
      </w:r>
    </w:p>
    <w:p w:rsidR="00A12743" w:rsidRPr="006C0ED4" w:rsidRDefault="00A12743" w:rsidP="00A12743">
      <w:pPr>
        <w:pStyle w:val="1"/>
        <w:spacing w:before="163" w:after="163"/>
      </w:pPr>
      <w:bookmarkStart w:id="8" w:name="_Hlk35802839"/>
      <w:bookmarkEnd w:id="7"/>
      <w:r w:rsidRPr="006C0ED4">
        <w:rPr>
          <w:rFonts w:hint="eastAsia"/>
        </w:rPr>
        <w:t>模型要求</w:t>
      </w:r>
    </w:p>
    <w:p w:rsidR="00A12743" w:rsidRPr="006C0ED4" w:rsidRDefault="00B1009C" w:rsidP="00A12743">
      <w:pPr>
        <w:pStyle w:val="2"/>
        <w:spacing w:before="163"/>
      </w:pPr>
      <w:r>
        <w:pict>
          <v:shapetype id="_x0000_t202" coordsize="21600,21600" o:spt="202" path="m,l,21600r21600,l21600,xe">
            <v:stroke joinstyle="miter"/>
            <v:path gradientshapeok="t" o:connecttype="rect"/>
          </v:shapetype>
          <v:shape id="文本框 2" o:spid="_x0000_s1038" type="#_x0000_t202" style="position:absolute;left:0;text-align:left;margin-left:192.45pt;margin-top:17.8pt;width:291.75pt;height:252.9pt;z-index:2516940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" stroked="f">
            <v:textbox>
              <w:txbxContent>
                <w:p w:rsidR="00B1009C" w:rsidRDefault="00B1009C" w:rsidP="00A12743">
                  <w:pPr>
                    <w:ind w:firstLineChars="0" w:firstLine="0"/>
                  </w:pPr>
                  <w:r>
                    <w:rPr>
                      <w:noProof/>
                    </w:rPr>
                    <w:drawing>
                      <wp:inline distT="0" distB="0" distL="0" distR="0">
                        <wp:extent cx="3347657" cy="2665783"/>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3521" cy="2670453"/>
                                </a:xfrm>
                                <a:prstGeom prst="rect">
                                  <a:avLst/>
                                </a:prstGeom>
                              </pic:spPr>
                            </pic:pic>
                          </a:graphicData>
                        </a:graphic>
                      </wp:inline>
                    </w:drawing>
                  </w:r>
                </w:p>
                <w:p w:rsidR="00B1009C" w:rsidRPr="00FC173D" w:rsidRDefault="00B1009C" w:rsidP="00A12743">
                  <w:pPr>
                    <w:pStyle w:val="af6"/>
                    <w:spacing w:before="0" w:after="0"/>
                    <w:ind w:firstLineChars="0" w:firstLine="0"/>
                    <w:rPr>
                      <w:rFonts w:ascii="楷体" w:eastAsia="楷体" w:hAnsi="楷体"/>
                      <w:sz w:val="21"/>
                      <w:szCs w:val="21"/>
                    </w:rPr>
                  </w:pPr>
                  <w:bookmarkStart w:id="9" w:name="_Ref30078778"/>
                  <w:bookmarkStart w:id="10" w:name="_Ref28415988"/>
                  <w:r w:rsidRPr="00FC173D">
                    <w:rPr>
                      <w:rFonts w:ascii="楷体" w:eastAsia="楷体" w:hAnsi="楷体" w:hint="eastAsia"/>
                      <w:sz w:val="21"/>
                      <w:szCs w:val="21"/>
                    </w:rPr>
                    <w:t>图1</w:t>
                  </w:r>
                  <w:r w:rsidRPr="00FC173D">
                    <w:rPr>
                      <w:rFonts w:ascii="楷体" w:eastAsia="楷体" w:hAnsi="楷体"/>
                      <w:sz w:val="21"/>
                      <w:szCs w:val="21"/>
                    </w:rPr>
                    <w:t xml:space="preserve"> </w:t>
                  </w:r>
                  <w:proofErr w:type="gramStart"/>
                  <w:r w:rsidRPr="00FC173D">
                    <w:rPr>
                      <w:rFonts w:ascii="楷体" w:eastAsia="楷体" w:hAnsi="楷体" w:hint="eastAsia"/>
                      <w:sz w:val="21"/>
                      <w:szCs w:val="21"/>
                    </w:rPr>
                    <w:t>模型</w:t>
                  </w:r>
                  <w:r>
                    <w:rPr>
                      <w:rFonts w:ascii="楷体" w:eastAsia="楷体" w:hAnsi="楷体" w:hint="eastAsia"/>
                      <w:sz w:val="21"/>
                      <w:szCs w:val="21"/>
                    </w:rPr>
                    <w:t>轴测</w:t>
                  </w:r>
                  <w:r w:rsidRPr="00FC173D">
                    <w:rPr>
                      <w:rFonts w:ascii="楷体" w:eastAsia="楷体" w:hAnsi="楷体" w:hint="eastAsia"/>
                      <w:sz w:val="21"/>
                      <w:szCs w:val="21"/>
                    </w:rPr>
                    <w:t>示意图</w:t>
                  </w:r>
                  <w:bookmarkEnd w:id="9"/>
                  <w:proofErr w:type="gramEnd"/>
                </w:p>
                <w:bookmarkEnd w:id="10"/>
                <w:p w:rsidR="00B1009C" w:rsidRPr="001A73CC" w:rsidRDefault="00B1009C" w:rsidP="00A12743">
                  <w:pPr>
                    <w:ind w:firstLineChars="0" w:firstLine="0"/>
                  </w:pPr>
                </w:p>
              </w:txbxContent>
            </v:textbox>
            <w10:wrap type="square" anchorx="margin"/>
          </v:shape>
        </w:pict>
      </w:r>
      <w:r w:rsidR="00A12743" w:rsidRPr="006C0ED4">
        <w:rPr>
          <w:rFonts w:hint="eastAsia"/>
        </w:rPr>
        <w:t>模型概述</w:t>
      </w:r>
    </w:p>
    <w:p w:rsidR="00A12743" w:rsidRPr="006C0ED4" w:rsidRDefault="00A12743" w:rsidP="00A12743">
      <w:r w:rsidRPr="006C0ED4">
        <w:rPr>
          <w:rFonts w:hint="eastAsia"/>
        </w:rPr>
        <w:t>要求在比赛现场设计制作一座桥梁，承受分散作用的竖向集中静</w:t>
      </w:r>
      <w:r>
        <w:rPr>
          <w:rFonts w:hint="eastAsia"/>
        </w:rPr>
        <w:t>荷载</w:t>
      </w:r>
      <w:r w:rsidRPr="006C0ED4">
        <w:rPr>
          <w:rFonts w:hint="eastAsia"/>
        </w:rPr>
        <w:t>以及桥面移动</w:t>
      </w:r>
      <w:r>
        <w:rPr>
          <w:rFonts w:hint="eastAsia"/>
        </w:rPr>
        <w:t>荷载</w:t>
      </w:r>
      <w:r w:rsidRPr="006C0ED4">
        <w:rPr>
          <w:rFonts w:hint="eastAsia"/>
        </w:rPr>
        <w:t>。在确保模型安全的前提下，还需要对模型的变形进行控制。</w:t>
      </w:r>
      <w:proofErr w:type="gramStart"/>
      <w:r w:rsidRPr="006C0ED4">
        <w:rPr>
          <w:rFonts w:hint="eastAsia"/>
        </w:rPr>
        <w:t>模型</w:t>
      </w:r>
      <w:r>
        <w:rPr>
          <w:rFonts w:hint="eastAsia"/>
        </w:rPr>
        <w:t>轴测</w:t>
      </w:r>
      <w:r w:rsidRPr="006C0ED4">
        <w:rPr>
          <w:rFonts w:hint="eastAsia"/>
        </w:rPr>
        <w:t>示意图</w:t>
      </w:r>
      <w:proofErr w:type="gramEnd"/>
      <w:r w:rsidRPr="006C0ED4">
        <w:rPr>
          <w:rFonts w:hint="eastAsia"/>
        </w:rPr>
        <w:t>见</w:t>
      </w:r>
      <w:bookmarkEnd w:id="8"/>
      <w:r w:rsidRPr="006C0ED4">
        <w:rPr>
          <w:rFonts w:hint="eastAsia"/>
        </w:rPr>
        <w:t>图</w:t>
      </w:r>
      <w:r w:rsidRPr="006C0ED4">
        <w:rPr>
          <w:rFonts w:hint="eastAsia"/>
        </w:rPr>
        <w:t>1</w:t>
      </w:r>
      <w:r w:rsidRPr="006C0ED4">
        <w:rPr>
          <w:rFonts w:hint="eastAsia"/>
        </w:rPr>
        <w:t>。</w:t>
      </w:r>
    </w:p>
    <w:p w:rsidR="00A12743" w:rsidRPr="006C0ED4" w:rsidRDefault="00A12743" w:rsidP="00A12743">
      <w:pPr>
        <w:pStyle w:val="2"/>
        <w:spacing w:before="163"/>
      </w:pPr>
      <w:r w:rsidRPr="006C0ED4">
        <w:rPr>
          <w:rFonts w:hint="eastAsia"/>
        </w:rPr>
        <w:t>模型的边界条件</w:t>
      </w:r>
    </w:p>
    <w:p w:rsidR="00A12743" w:rsidRPr="006C0ED4" w:rsidRDefault="00A12743" w:rsidP="00A12743">
      <w:r w:rsidRPr="006C0ED4">
        <w:rPr>
          <w:rFonts w:hint="eastAsia"/>
        </w:rPr>
        <w:t>模型加载装置平面及立面图如</w:t>
      </w:r>
      <w:r w:rsidR="008B18AB">
        <w:fldChar w:fldCharType="begin"/>
      </w:r>
      <w:r w:rsidR="008B18AB">
        <w:instrText xml:space="preserve"> REF _Ref30078754 \r \h  \* MERGEFORMAT </w:instrText>
      </w:r>
      <w:r w:rsidR="008B18AB">
        <w:fldChar w:fldCharType="separate"/>
      </w:r>
      <w:r w:rsidR="009E5682">
        <w:rPr>
          <w:rFonts w:hint="eastAsia"/>
        </w:rPr>
        <w:t>图</w:t>
      </w:r>
      <w:r w:rsidR="009E5682">
        <w:rPr>
          <w:rFonts w:hint="eastAsia"/>
        </w:rPr>
        <w:t>2</w:t>
      </w:r>
      <w:r w:rsidR="008B18AB">
        <w:fldChar w:fldCharType="end"/>
      </w:r>
      <w:r w:rsidRPr="006C0ED4">
        <w:rPr>
          <w:rFonts w:hint="eastAsia"/>
        </w:rPr>
        <w:t>所示。</w:t>
      </w:r>
    </w:p>
    <w:p w:rsidR="00A12743" w:rsidRPr="006C0ED4" w:rsidRDefault="00A12743" w:rsidP="00A12743">
      <w:pPr>
        <w:pStyle w:val="af3"/>
        <w:rPr>
          <w:rFonts w:ascii="Times New Roman" w:hAnsi="Times New Roman"/>
        </w:rPr>
      </w:pPr>
      <w:r w:rsidRPr="009B71F0">
        <w:rPr>
          <w:rFonts w:ascii="宋体" w:eastAsia="宋体" w:hAnsi="宋体"/>
          <w:sz w:val="21"/>
          <w:szCs w:val="21"/>
        </w:rPr>
        <w:lastRenderedPageBreak/>
        <w:drawing>
          <wp:inline distT="0" distB="0" distL="0" distR="0">
            <wp:extent cx="5943600" cy="381985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7839" b="4363"/>
                    <a:stretch/>
                  </pic:blipFill>
                  <pic:spPr bwMode="auto">
                    <a:xfrm>
                      <a:off x="0" y="0"/>
                      <a:ext cx="6036424" cy="3879512"/>
                    </a:xfrm>
                    <a:prstGeom prst="rect">
                      <a:avLst/>
                    </a:prstGeom>
                    <a:ln>
                      <a:noFill/>
                    </a:ln>
                    <a:extLst>
                      <a:ext uri="{53640926-AAD7-44D8-BBD7-CCE9431645EC}">
                        <a14:shadowObscured xmlns:a14="http://schemas.microsoft.com/office/drawing/2010/main"/>
                      </a:ext>
                    </a:extLst>
                  </pic:spPr>
                </pic:pic>
              </a:graphicData>
            </a:graphic>
          </wp:inline>
        </w:drawing>
      </w:r>
    </w:p>
    <w:p w:rsidR="00A12743" w:rsidRPr="006C0ED4" w:rsidRDefault="00A12743" w:rsidP="00A12743">
      <w:pPr>
        <w:pStyle w:val="af3"/>
        <w:rPr>
          <w:rFonts w:ascii="Times New Roman" w:hAnsi="Times New Roman"/>
          <w:b/>
          <w:sz w:val="21"/>
          <w:szCs w:val="21"/>
        </w:rPr>
      </w:pPr>
      <w:r w:rsidRPr="006C0ED4">
        <w:rPr>
          <w:rFonts w:ascii="Times New Roman" w:hAnsi="Times New Roman" w:hint="eastAsia"/>
          <w:b/>
          <w:sz w:val="21"/>
          <w:szCs w:val="21"/>
        </w:rPr>
        <w:t>（</w:t>
      </w:r>
      <w:r w:rsidRPr="006C0ED4">
        <w:rPr>
          <w:rFonts w:ascii="Times New Roman" w:hAnsi="Times New Roman"/>
          <w:b/>
          <w:sz w:val="21"/>
          <w:szCs w:val="21"/>
        </w:rPr>
        <w:t>a</w:t>
      </w:r>
      <w:r w:rsidRPr="006C0ED4">
        <w:rPr>
          <w:rFonts w:ascii="Times New Roman" w:hAnsi="Times New Roman" w:hint="eastAsia"/>
          <w:b/>
          <w:sz w:val="21"/>
          <w:szCs w:val="21"/>
        </w:rPr>
        <w:t>）加载装置平面图</w:t>
      </w:r>
    </w:p>
    <w:p w:rsidR="00A12743" w:rsidRPr="006C0ED4" w:rsidRDefault="00A12743" w:rsidP="00A12743">
      <w:pPr>
        <w:pStyle w:val="af3"/>
        <w:rPr>
          <w:rFonts w:ascii="Times New Roman" w:hAnsi="Times New Roman"/>
        </w:rPr>
      </w:pPr>
      <w:r>
        <w:drawing>
          <wp:inline distT="0" distB="0" distL="0" distR="0">
            <wp:extent cx="5240867" cy="39498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65596" cy="3968480"/>
                    </a:xfrm>
                    <a:prstGeom prst="rect">
                      <a:avLst/>
                    </a:prstGeom>
                  </pic:spPr>
                </pic:pic>
              </a:graphicData>
            </a:graphic>
          </wp:inline>
        </w:drawing>
      </w:r>
    </w:p>
    <w:p w:rsidR="00A12743" w:rsidRPr="006C0ED4" w:rsidRDefault="00A12743" w:rsidP="00A12743">
      <w:pPr>
        <w:pStyle w:val="af3"/>
        <w:rPr>
          <w:rFonts w:ascii="Times New Roman" w:hAnsi="Times New Roman"/>
          <w:b/>
          <w:sz w:val="21"/>
          <w:szCs w:val="21"/>
        </w:rPr>
      </w:pPr>
      <w:r w:rsidRPr="006C0ED4">
        <w:rPr>
          <w:rFonts w:ascii="Times New Roman" w:hAnsi="Times New Roman" w:hint="eastAsia"/>
          <w:b/>
          <w:sz w:val="21"/>
          <w:szCs w:val="21"/>
        </w:rPr>
        <w:t>（</w:t>
      </w:r>
      <w:r w:rsidRPr="006C0ED4">
        <w:rPr>
          <w:rFonts w:ascii="Times New Roman" w:hAnsi="Times New Roman"/>
          <w:b/>
          <w:sz w:val="21"/>
          <w:szCs w:val="21"/>
        </w:rPr>
        <w:t>b</w:t>
      </w:r>
      <w:r w:rsidRPr="006C0ED4">
        <w:rPr>
          <w:rFonts w:ascii="Times New Roman" w:hAnsi="Times New Roman" w:hint="eastAsia"/>
          <w:b/>
          <w:sz w:val="21"/>
          <w:szCs w:val="21"/>
        </w:rPr>
        <w:t>）加载装置立面图</w:t>
      </w:r>
      <w:bookmarkStart w:id="11" w:name="_Ref28419355"/>
      <w:bookmarkStart w:id="12" w:name="_Ref28965789"/>
    </w:p>
    <w:p w:rsidR="00A12743" w:rsidRPr="006C0ED4" w:rsidRDefault="00A12743" w:rsidP="00A12743">
      <w:pPr>
        <w:pStyle w:val="5"/>
        <w:keepNext w:val="0"/>
        <w:keepLines w:val="0"/>
        <w:spacing w:afterLines="0"/>
        <w:rPr>
          <w:rFonts w:ascii="Times New Roman" w:hAnsi="Times New Roman"/>
        </w:rPr>
      </w:pPr>
      <w:bookmarkStart w:id="13" w:name="_Ref30078754"/>
      <w:r w:rsidRPr="006C0ED4">
        <w:rPr>
          <w:rFonts w:ascii="Times New Roman" w:hAnsi="Times New Roman" w:hint="eastAsia"/>
        </w:rPr>
        <w:t>加载装置</w:t>
      </w:r>
      <w:bookmarkEnd w:id="11"/>
      <w:r w:rsidRPr="006C0ED4">
        <w:rPr>
          <w:rFonts w:ascii="Times New Roman" w:hAnsi="Times New Roman" w:hint="eastAsia"/>
        </w:rPr>
        <w:t xml:space="preserve"> </w:t>
      </w:r>
      <w:r w:rsidRPr="006C0ED4">
        <w:rPr>
          <w:rFonts w:ascii="Times New Roman" w:hAnsi="Times New Roman" w:hint="eastAsia"/>
        </w:rPr>
        <w:t>（单位：</w:t>
      </w:r>
      <w:r w:rsidRPr="006C0ED4">
        <w:rPr>
          <w:rFonts w:ascii="Times New Roman" w:hAnsi="Times New Roman"/>
        </w:rPr>
        <w:t>mm</w:t>
      </w:r>
      <w:r w:rsidRPr="006C0ED4">
        <w:rPr>
          <w:rFonts w:ascii="Times New Roman" w:hAnsi="Times New Roman" w:hint="eastAsia"/>
        </w:rPr>
        <w:t>）</w:t>
      </w:r>
      <w:bookmarkEnd w:id="13"/>
    </w:p>
    <w:p w:rsidR="00A12743" w:rsidRPr="006C0ED4" w:rsidRDefault="00A12743" w:rsidP="00A12743">
      <w:pPr>
        <w:pStyle w:val="af3"/>
        <w:rPr>
          <w:rFonts w:ascii="Times New Roman" w:hAnsi="Times New Roman"/>
          <w:b/>
          <w:sz w:val="21"/>
          <w:szCs w:val="21"/>
        </w:rPr>
      </w:pPr>
      <w:r w:rsidRPr="006C0ED4">
        <w:rPr>
          <w:rFonts w:ascii="Times New Roman" w:hAnsi="Times New Roman" w:hint="eastAsia"/>
          <w:sz w:val="21"/>
          <w:szCs w:val="21"/>
        </w:rPr>
        <w:t>(</w:t>
      </w:r>
      <w:bookmarkEnd w:id="12"/>
      <w:r w:rsidRPr="006C0ED4">
        <w:rPr>
          <w:rFonts w:ascii="Times New Roman" w:hAnsi="Times New Roman" w:hint="eastAsia"/>
          <w:b/>
          <w:sz w:val="21"/>
          <w:szCs w:val="21"/>
        </w:rPr>
        <w:t>图中各加载点砝码数量和支座标高以比赛现场确定的参数为准，此图仅为示意</w:t>
      </w:r>
      <w:r w:rsidRPr="006C0ED4">
        <w:rPr>
          <w:rFonts w:ascii="Times New Roman" w:hAnsi="Times New Roman" w:hint="eastAsia"/>
          <w:b/>
          <w:sz w:val="21"/>
          <w:szCs w:val="21"/>
        </w:rPr>
        <w:t>)</w:t>
      </w:r>
    </w:p>
    <w:p w:rsidR="00A12743" w:rsidRPr="006C0ED4" w:rsidRDefault="00A12743" w:rsidP="00A12743">
      <w:pPr>
        <w:pStyle w:val="3"/>
        <w:keepNext w:val="0"/>
        <w:keepLines w:val="0"/>
      </w:pPr>
      <w:r w:rsidRPr="006C0ED4">
        <w:rPr>
          <w:rFonts w:hint="eastAsia"/>
        </w:rPr>
        <w:lastRenderedPageBreak/>
        <w:t>桥岸</w:t>
      </w:r>
    </w:p>
    <w:p w:rsidR="00A12743" w:rsidRPr="006C0ED4" w:rsidRDefault="00A12743" w:rsidP="00A12743">
      <w:pPr>
        <w:pStyle w:val="MTDisplayEquation"/>
        <w:widowControl w:val="0"/>
        <w:ind w:left="480" w:hangingChars="200" w:hanging="480"/>
      </w:pPr>
      <w:r w:rsidRPr="006C0ED4">
        <w:rPr>
          <w:rFonts w:hint="eastAsia"/>
        </w:rPr>
        <w:t>如</w:t>
      </w:r>
      <w:r w:rsidR="008B18AB">
        <w:fldChar w:fldCharType="begin"/>
      </w:r>
      <w:r w:rsidR="008B18AB">
        <w:instrText xml:space="preserve"> REF _Ref30078754 \r \h  \* MERGEFORMAT </w:instrText>
      </w:r>
      <w:r w:rsidR="008B18AB">
        <w:fldChar w:fldCharType="separate"/>
      </w:r>
      <w:r w:rsidR="009E5682">
        <w:rPr>
          <w:rFonts w:hint="eastAsia"/>
        </w:rPr>
        <w:t>图</w:t>
      </w:r>
      <w:r w:rsidR="009E5682">
        <w:rPr>
          <w:rFonts w:hint="eastAsia"/>
        </w:rPr>
        <w:t>2</w:t>
      </w:r>
      <w:r w:rsidR="008B18AB">
        <w:fldChar w:fldCharType="end"/>
      </w:r>
      <w:r w:rsidRPr="006C0ED4">
        <w:rPr>
          <w:rFonts w:hint="eastAsia"/>
        </w:rPr>
        <w:t>所示，桥梁模型的两端分别连接</w:t>
      </w:r>
      <w:proofErr w:type="gramStart"/>
      <w:r w:rsidRPr="006C0ED4">
        <w:rPr>
          <w:rFonts w:hint="eastAsia"/>
        </w:rPr>
        <w:t>出发桥岸和</w:t>
      </w:r>
      <w:proofErr w:type="gramEnd"/>
      <w:r w:rsidRPr="006C0ED4">
        <w:rPr>
          <w:rFonts w:hint="eastAsia"/>
        </w:rPr>
        <w:t>到达桥岸。作为移动荷载的铅球从</w:t>
      </w:r>
      <w:proofErr w:type="gramStart"/>
      <w:r w:rsidRPr="006C0ED4">
        <w:rPr>
          <w:rFonts w:hint="eastAsia"/>
        </w:rPr>
        <w:t>出发桥岸滚动</w:t>
      </w:r>
      <w:proofErr w:type="gramEnd"/>
      <w:r w:rsidRPr="006C0ED4">
        <w:rPr>
          <w:rFonts w:hint="eastAsia"/>
        </w:rPr>
        <w:t>上桥，从到达</w:t>
      </w:r>
      <w:proofErr w:type="gramStart"/>
      <w:r w:rsidRPr="006C0ED4">
        <w:rPr>
          <w:rFonts w:hint="eastAsia"/>
        </w:rPr>
        <w:t>桥岸离开</w:t>
      </w:r>
      <w:proofErr w:type="gramEnd"/>
      <w:r w:rsidRPr="006C0ED4">
        <w:rPr>
          <w:rFonts w:hint="eastAsia"/>
        </w:rPr>
        <w:t>桥面。定义</w:t>
      </w:r>
      <w:proofErr w:type="gramStart"/>
      <w:r w:rsidRPr="006C0ED4">
        <w:rPr>
          <w:rFonts w:hint="eastAsia"/>
        </w:rPr>
        <w:t>出发桥岸内侧</w:t>
      </w:r>
      <w:proofErr w:type="gramEnd"/>
      <w:r w:rsidRPr="006C0ED4">
        <w:rPr>
          <w:rFonts w:hint="eastAsia"/>
        </w:rPr>
        <w:t>立面为轴线</w:t>
      </w:r>
      <w:r w:rsidR="00517ADD" w:rsidRPr="006C0ED4">
        <w:fldChar w:fldCharType="begin"/>
      </w:r>
      <w:r w:rsidRPr="006C0ED4">
        <w:instrText xml:space="preserve"> </w:instrText>
      </w:r>
      <w:r w:rsidRPr="006C0ED4">
        <w:rPr>
          <w:rFonts w:hint="eastAsia"/>
        </w:rPr>
        <w:instrText>= 1 \* GB3</w:instrText>
      </w:r>
      <w:r w:rsidRPr="006C0ED4">
        <w:instrText xml:space="preserve"> </w:instrText>
      </w:r>
      <w:r w:rsidR="00517ADD" w:rsidRPr="006C0ED4">
        <w:fldChar w:fldCharType="separate"/>
      </w:r>
      <w:r w:rsidRPr="006C0ED4">
        <w:rPr>
          <w:rFonts w:hint="eastAsia"/>
        </w:rPr>
        <w:t>①</w:t>
      </w:r>
      <w:r w:rsidR="00517ADD" w:rsidRPr="006C0ED4">
        <w:fldChar w:fldCharType="end"/>
      </w:r>
      <w:r w:rsidRPr="006C0ED4">
        <w:rPr>
          <w:rFonts w:hint="eastAsia"/>
        </w:rPr>
        <w:t>，达到</w:t>
      </w:r>
      <w:proofErr w:type="gramStart"/>
      <w:r w:rsidRPr="006C0ED4">
        <w:rPr>
          <w:rFonts w:hint="eastAsia"/>
        </w:rPr>
        <w:t>桥岸的內</w:t>
      </w:r>
      <w:proofErr w:type="gramEnd"/>
      <w:r w:rsidRPr="006C0ED4">
        <w:rPr>
          <w:rFonts w:hint="eastAsia"/>
        </w:rPr>
        <w:t>侧立面为轴线</w:t>
      </w:r>
      <w:r w:rsidR="00517ADD" w:rsidRPr="006C0ED4">
        <w:fldChar w:fldCharType="begin"/>
      </w:r>
      <w:r w:rsidRPr="006C0ED4">
        <w:instrText xml:space="preserve"> </w:instrText>
      </w:r>
      <w:r w:rsidRPr="006C0ED4">
        <w:rPr>
          <w:rFonts w:hint="eastAsia"/>
        </w:rPr>
        <w:instrText>= 4 \* GB3</w:instrText>
      </w:r>
      <w:r w:rsidRPr="006C0ED4">
        <w:instrText xml:space="preserve"> </w:instrText>
      </w:r>
      <w:r w:rsidR="00517ADD" w:rsidRPr="006C0ED4">
        <w:fldChar w:fldCharType="separate"/>
      </w:r>
      <w:r w:rsidRPr="006C0ED4">
        <w:rPr>
          <w:rFonts w:hint="eastAsia"/>
        </w:rPr>
        <w:t>④</w:t>
      </w:r>
      <w:r w:rsidR="00517ADD" w:rsidRPr="006C0ED4">
        <w:fldChar w:fldCharType="end"/>
      </w:r>
      <w:r w:rsidRPr="006C0ED4">
        <w:rPr>
          <w:rFonts w:hint="eastAsia"/>
        </w:rPr>
        <w:t>，</w:t>
      </w:r>
      <w:proofErr w:type="gramStart"/>
      <w:r w:rsidRPr="006C0ED4">
        <w:rPr>
          <w:rFonts w:hint="eastAsia"/>
        </w:rPr>
        <w:t>两个桥岸的</w:t>
      </w:r>
      <w:proofErr w:type="gramEnd"/>
      <w:r>
        <w:rPr>
          <w:rFonts w:hint="eastAsia"/>
        </w:rPr>
        <w:t>平面投影均以</w:t>
      </w:r>
      <w:r w:rsidRPr="006C0ED4">
        <w:rPr>
          <w:rFonts w:hint="eastAsia"/>
        </w:rPr>
        <w:t>轴线</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B</w:instrText>
      </w:r>
      <w:r w:rsidRPr="006C0ED4">
        <w:rPr>
          <w:rFonts w:hint="eastAsia"/>
        </w:rPr>
        <w:instrText>)</w:instrText>
      </w:r>
      <w:r w:rsidR="00517ADD" w:rsidRPr="006C0ED4">
        <w:fldChar w:fldCharType="end"/>
      </w:r>
      <w:r>
        <w:rPr>
          <w:rFonts w:hint="eastAsia"/>
        </w:rPr>
        <w:t>为对称轴</w:t>
      </w:r>
      <w:r w:rsidRPr="006C0ED4">
        <w:rPr>
          <w:rFonts w:hint="eastAsia"/>
        </w:rPr>
        <w:t>。轴线</w:t>
      </w:r>
      <w:r w:rsidR="00517ADD" w:rsidRPr="006C0ED4">
        <w:fldChar w:fldCharType="begin"/>
      </w:r>
      <w:r w:rsidRPr="006C0ED4">
        <w:instrText xml:space="preserve"> </w:instrText>
      </w:r>
      <w:r w:rsidRPr="006C0ED4">
        <w:rPr>
          <w:rFonts w:hint="eastAsia"/>
        </w:rPr>
        <w:instrText>= 1 \* GB3</w:instrText>
      </w:r>
      <w:r w:rsidRPr="006C0ED4">
        <w:instrText xml:space="preserve"> </w:instrText>
      </w:r>
      <w:r w:rsidR="00517ADD" w:rsidRPr="006C0ED4">
        <w:fldChar w:fldCharType="separate"/>
      </w:r>
      <w:r w:rsidRPr="006C0ED4">
        <w:rPr>
          <w:rFonts w:hint="eastAsia"/>
        </w:rPr>
        <w:t>①</w:t>
      </w:r>
      <w:r w:rsidR="00517ADD" w:rsidRPr="006C0ED4">
        <w:fldChar w:fldCharType="end"/>
      </w:r>
      <w:r w:rsidRPr="006C0ED4">
        <w:rPr>
          <w:rFonts w:hint="eastAsia"/>
        </w:rPr>
        <w:t>与轴线</w:t>
      </w:r>
      <w:r w:rsidR="00517ADD" w:rsidRPr="006C0ED4">
        <w:fldChar w:fldCharType="begin"/>
      </w:r>
      <w:r w:rsidRPr="006C0ED4">
        <w:instrText xml:space="preserve"> </w:instrText>
      </w:r>
      <w:r w:rsidRPr="006C0ED4">
        <w:rPr>
          <w:rFonts w:hint="eastAsia"/>
        </w:rPr>
        <w:instrText>= 4 \* GB3</w:instrText>
      </w:r>
      <w:r w:rsidRPr="006C0ED4">
        <w:instrText xml:space="preserve"> </w:instrText>
      </w:r>
      <w:r w:rsidR="00517ADD" w:rsidRPr="006C0ED4">
        <w:fldChar w:fldCharType="separate"/>
      </w:r>
      <w:r w:rsidRPr="006C0ED4">
        <w:rPr>
          <w:rFonts w:hint="eastAsia"/>
        </w:rPr>
        <w:t>④</w:t>
      </w:r>
      <w:r w:rsidR="00517ADD" w:rsidRPr="006C0ED4">
        <w:fldChar w:fldCharType="end"/>
      </w:r>
      <w:r w:rsidRPr="006C0ED4">
        <w:rPr>
          <w:rFonts w:hint="eastAsia"/>
        </w:rPr>
        <w:t>之间的间距</w:t>
      </w:r>
      <w:r>
        <w:rPr>
          <w:rFonts w:hint="eastAsia"/>
        </w:rPr>
        <w:t>为</w:t>
      </w:r>
      <w:r w:rsidRPr="006C0ED4">
        <w:rPr>
          <w:rFonts w:hint="eastAsia"/>
        </w:rPr>
        <w:t>1</w:t>
      </w:r>
      <w:r w:rsidRPr="006C0ED4">
        <w:t>210mm</w:t>
      </w:r>
      <w:r w:rsidRPr="006C0ED4">
        <w:rPr>
          <w:rFonts w:hint="eastAsia"/>
        </w:rPr>
        <w:t>。</w:t>
      </w:r>
    </w:p>
    <w:p w:rsidR="00A12743" w:rsidRPr="006C0ED4" w:rsidRDefault="00A12743" w:rsidP="00A12743">
      <w:pPr>
        <w:pStyle w:val="MTDisplayEquation"/>
        <w:widowControl w:val="0"/>
        <w:ind w:left="480" w:hangingChars="200" w:hanging="480"/>
      </w:pPr>
      <w:proofErr w:type="gramStart"/>
      <w:r w:rsidRPr="006C0ED4">
        <w:rPr>
          <w:rFonts w:hint="eastAsia"/>
        </w:rPr>
        <w:t>出发桥岸和到达桥岸宽度</w:t>
      </w:r>
      <w:proofErr w:type="gramEnd"/>
      <w:r>
        <w:rPr>
          <w:rFonts w:hint="eastAsia"/>
        </w:rPr>
        <w:t>均为</w:t>
      </w:r>
      <w:r>
        <w:t>79</w:t>
      </w:r>
      <w:r w:rsidRPr="006C0ED4">
        <w:rPr>
          <w:rFonts w:hint="eastAsia"/>
        </w:rPr>
        <w:t>mm</w:t>
      </w:r>
      <w:r w:rsidRPr="006C0ED4">
        <w:rPr>
          <w:rFonts w:hint="eastAsia"/>
        </w:rPr>
        <w:t>，长</w:t>
      </w:r>
      <w:r>
        <w:rPr>
          <w:rFonts w:hint="eastAsia"/>
        </w:rPr>
        <w:t>度均为</w:t>
      </w:r>
      <w:r w:rsidRPr="006C0ED4">
        <w:t>110</w:t>
      </w:r>
      <w:r w:rsidRPr="006C0ED4">
        <w:rPr>
          <w:rFonts w:hint="eastAsia"/>
        </w:rPr>
        <w:t>mm</w:t>
      </w:r>
      <w:r>
        <w:rPr>
          <w:rFonts w:hint="eastAsia"/>
        </w:rPr>
        <w:t>，由</w:t>
      </w:r>
      <w:r>
        <w:rPr>
          <w:rFonts w:hint="eastAsia"/>
        </w:rPr>
        <w:t>4</w:t>
      </w:r>
      <w:r>
        <w:t>mm</w:t>
      </w:r>
      <w:r>
        <w:rPr>
          <w:rFonts w:hint="eastAsia"/>
        </w:rPr>
        <w:t>厚钢板弯折而成</w:t>
      </w:r>
      <w:r w:rsidRPr="006C0ED4">
        <w:rPr>
          <w:rFonts w:hint="eastAsia"/>
        </w:rPr>
        <w:t>，顶面标高为±</w:t>
      </w:r>
      <w:r w:rsidRPr="006C0ED4">
        <w:rPr>
          <w:rFonts w:hint="eastAsia"/>
        </w:rPr>
        <w:t>0.00</w:t>
      </w:r>
      <w:r w:rsidRPr="006C0ED4">
        <w:rPr>
          <w:rFonts w:hint="eastAsia"/>
        </w:rPr>
        <w:t>。</w:t>
      </w:r>
    </w:p>
    <w:p w:rsidR="00A12743" w:rsidRPr="006C0ED4" w:rsidRDefault="00A12743" w:rsidP="00A12743">
      <w:pPr>
        <w:pStyle w:val="MTDisplayEquation"/>
        <w:widowControl w:val="0"/>
        <w:ind w:left="480" w:hangingChars="200" w:hanging="480"/>
      </w:pPr>
      <w:r w:rsidRPr="006C0ED4">
        <w:rPr>
          <w:rFonts w:hint="eastAsia"/>
        </w:rPr>
        <w:t>在出发</w:t>
      </w:r>
      <w:proofErr w:type="gramStart"/>
      <w:r w:rsidRPr="006C0ED4">
        <w:rPr>
          <w:rFonts w:hint="eastAsia"/>
        </w:rPr>
        <w:t>桥岸设置如</w:t>
      </w:r>
      <w:proofErr w:type="gramEnd"/>
      <w:r w:rsidR="008B18AB">
        <w:fldChar w:fldCharType="begin"/>
      </w:r>
      <w:r w:rsidR="008B18AB">
        <w:instrText xml:space="preserve"> REF _Ref35462583 \r \h  \* MERGEFORMAT </w:instrText>
      </w:r>
      <w:r w:rsidR="008B18AB">
        <w:fldChar w:fldCharType="separate"/>
      </w:r>
      <w:r w:rsidR="009E5682">
        <w:rPr>
          <w:rFonts w:hint="eastAsia"/>
        </w:rPr>
        <w:t>图</w:t>
      </w:r>
      <w:r w:rsidR="009E5682">
        <w:rPr>
          <w:rFonts w:hint="eastAsia"/>
        </w:rPr>
        <w:t>3</w:t>
      </w:r>
      <w:r w:rsidR="008B18AB">
        <w:fldChar w:fldCharType="end"/>
      </w:r>
      <w:r w:rsidRPr="006C0ED4">
        <w:rPr>
          <w:rFonts w:hint="eastAsia"/>
        </w:rPr>
        <w:t>所示的弧形滑轨。滑轨的外侧圆弧半径为</w:t>
      </w:r>
      <w:r w:rsidRPr="006C0ED4">
        <w:t>400mm</w:t>
      </w:r>
      <w:r w:rsidRPr="006C0ED4">
        <w:rPr>
          <w:rFonts w:hint="eastAsia"/>
        </w:rPr>
        <w:t>，由两根截面为</w:t>
      </w:r>
      <w:r w:rsidRPr="006C0ED4">
        <w:rPr>
          <w:rFonts w:hint="eastAsia"/>
        </w:rPr>
        <w:t>1</w:t>
      </w:r>
      <w:r w:rsidRPr="006C0ED4">
        <w:t>5mm*10mm</w:t>
      </w:r>
      <w:r w:rsidRPr="006C0ED4">
        <w:rPr>
          <w:rFonts w:hint="eastAsia"/>
        </w:rPr>
        <w:t>的弧形钢棒组成，钢棒之间的净距间距为</w:t>
      </w:r>
      <w:r w:rsidRPr="006C0ED4">
        <w:t>71mm</w:t>
      </w:r>
      <w:r w:rsidRPr="006C0ED4">
        <w:rPr>
          <w:rFonts w:hint="eastAsia"/>
        </w:rPr>
        <w:t>。</w:t>
      </w:r>
    </w:p>
    <w:p w:rsidR="00A12743" w:rsidRPr="006C0ED4" w:rsidRDefault="00A12743" w:rsidP="00A12743">
      <w:pPr>
        <w:pStyle w:val="MTDisplayEquation"/>
        <w:widowControl w:val="0"/>
        <w:ind w:left="480" w:hangingChars="200" w:hanging="480"/>
      </w:pPr>
      <w:r w:rsidRPr="006C0ED4">
        <w:rPr>
          <w:rFonts w:hint="eastAsia"/>
        </w:rPr>
        <w:t>到达</w:t>
      </w:r>
      <w:proofErr w:type="gramStart"/>
      <w:r w:rsidRPr="006C0ED4">
        <w:rPr>
          <w:rFonts w:hint="eastAsia"/>
        </w:rPr>
        <w:t>桥岸设置如</w:t>
      </w:r>
      <w:proofErr w:type="gramEnd"/>
      <w:r w:rsidR="008B18AB">
        <w:fldChar w:fldCharType="begin"/>
      </w:r>
      <w:r w:rsidR="008B18AB">
        <w:instrText xml:space="preserve"> REF _Ref35462617 \r \h  \* MERGEFORMAT </w:instrText>
      </w:r>
      <w:r w:rsidR="008B18AB">
        <w:fldChar w:fldCharType="separate"/>
      </w:r>
      <w:r w:rsidR="009E5682">
        <w:rPr>
          <w:rFonts w:hint="eastAsia"/>
        </w:rPr>
        <w:t>图</w:t>
      </w:r>
      <w:r w:rsidR="009E5682">
        <w:rPr>
          <w:rFonts w:hint="eastAsia"/>
        </w:rPr>
        <w:t>4</w:t>
      </w:r>
      <w:r w:rsidR="008B18AB">
        <w:fldChar w:fldCharType="end"/>
      </w:r>
      <w:r w:rsidRPr="006C0ED4">
        <w:rPr>
          <w:rFonts w:hint="eastAsia"/>
        </w:rPr>
        <w:t>所示</w:t>
      </w:r>
      <w:r>
        <w:rPr>
          <w:rFonts w:hint="eastAsia"/>
        </w:rPr>
        <w:t>，</w:t>
      </w:r>
      <w:r w:rsidRPr="000C356E">
        <w:rPr>
          <w:rFonts w:hint="eastAsia"/>
        </w:rPr>
        <w:t>在</w:t>
      </w:r>
      <w:proofErr w:type="gramStart"/>
      <w:r w:rsidRPr="000C356E">
        <w:rPr>
          <w:rFonts w:hint="eastAsia"/>
        </w:rPr>
        <w:t>达到桥岸处</w:t>
      </w:r>
      <w:proofErr w:type="gramEnd"/>
      <w:r w:rsidRPr="000C356E">
        <w:rPr>
          <w:rFonts w:hint="eastAsia"/>
        </w:rPr>
        <w:t>设置向下弯曲的轨道（</w:t>
      </w:r>
      <w:r w:rsidR="00517ADD">
        <w:fldChar w:fldCharType="begin"/>
      </w:r>
      <w:r>
        <w:instrText xml:space="preserve"> </w:instrText>
      </w:r>
      <w:r>
        <w:rPr>
          <w:rFonts w:hint="eastAsia"/>
        </w:rPr>
        <w:instrText>REF _Ref35462617 \r \h</w:instrText>
      </w:r>
      <w:r>
        <w:instrText xml:space="preserve"> </w:instrText>
      </w:r>
      <w:r w:rsidR="00517ADD">
        <w:fldChar w:fldCharType="separate"/>
      </w:r>
      <w:r w:rsidR="009E5682">
        <w:rPr>
          <w:rFonts w:hint="eastAsia"/>
        </w:rPr>
        <w:t>图</w:t>
      </w:r>
      <w:r w:rsidR="009E5682">
        <w:rPr>
          <w:rFonts w:hint="eastAsia"/>
        </w:rPr>
        <w:t>4</w:t>
      </w:r>
      <w:r w:rsidR="00517ADD">
        <w:fldChar w:fldCharType="end"/>
      </w:r>
      <w:r>
        <w:rPr>
          <w:rFonts w:hint="eastAsia"/>
        </w:rPr>
        <w:t>a</w:t>
      </w:r>
      <w:r w:rsidRPr="000C356E">
        <w:rPr>
          <w:rFonts w:hint="eastAsia"/>
        </w:rPr>
        <w:t>），引导铅球落到位于地面的海绵缓冲垫上。</w:t>
      </w:r>
    </w:p>
    <w:p w:rsidR="00A12743" w:rsidRPr="006C0ED4" w:rsidRDefault="00A12743" w:rsidP="00A12743">
      <w:pPr>
        <w:pStyle w:val="af3"/>
        <w:jc w:val="left"/>
        <w:rPr>
          <w:rFonts w:ascii="Times New Roman" w:hAnsi="Times New Roman"/>
        </w:rPr>
      </w:pPr>
      <w:r>
        <w:drawing>
          <wp:inline distT="0" distB="0" distL="0" distR="0">
            <wp:extent cx="1981200" cy="175965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09970" cy="1785210"/>
                    </a:xfrm>
                    <a:prstGeom prst="rect">
                      <a:avLst/>
                    </a:prstGeom>
                  </pic:spPr>
                </pic:pic>
              </a:graphicData>
            </a:graphic>
          </wp:inline>
        </w:drawing>
      </w:r>
      <w:r w:rsidRPr="006C0ED4">
        <w:rPr>
          <w:rFonts w:ascii="Times New Roman" w:hAnsi="Times New Roman" w:hint="eastAsia"/>
        </w:rPr>
        <w:t xml:space="preserve"> </w:t>
      </w:r>
      <w:r>
        <w:rPr>
          <w:rFonts w:ascii="Times New Roman" w:hAnsi="Times New Roman"/>
        </w:rPr>
        <w:t xml:space="preserve">  </w:t>
      </w:r>
      <w:r>
        <w:drawing>
          <wp:inline distT="0" distB="0" distL="0" distR="0">
            <wp:extent cx="1923939" cy="1555672"/>
            <wp:effectExtent l="0" t="0" r="63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931668" cy="1561921"/>
                    </a:xfrm>
                    <a:prstGeom prst="rect">
                      <a:avLst/>
                    </a:prstGeom>
                  </pic:spPr>
                </pic:pic>
              </a:graphicData>
            </a:graphic>
          </wp:inline>
        </w:drawing>
      </w:r>
      <w:r w:rsidRPr="006C0ED4">
        <w:rPr>
          <w:rFonts w:ascii="Times New Roman" w:hAnsi="Times New Roman"/>
        </w:rPr>
        <w:t xml:space="preserve">   </w:t>
      </w:r>
      <w:r>
        <w:rPr>
          <w:rFonts w:ascii="Times New Roman" w:hAnsi="Times New Roman"/>
        </w:rPr>
        <w:t xml:space="preserve">    </w:t>
      </w:r>
      <w:r w:rsidRPr="006C0ED4">
        <w:rPr>
          <w:rFonts w:ascii="Times New Roman" w:hAnsi="Times New Roman"/>
        </w:rPr>
        <w:t xml:space="preserve">  </w:t>
      </w:r>
      <w:r>
        <w:drawing>
          <wp:inline distT="0" distB="0" distL="0" distR="0">
            <wp:extent cx="1160104" cy="184074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178969" cy="1870673"/>
                    </a:xfrm>
                    <a:prstGeom prst="rect">
                      <a:avLst/>
                    </a:prstGeom>
                  </pic:spPr>
                </pic:pic>
              </a:graphicData>
            </a:graphic>
          </wp:inline>
        </w:drawing>
      </w:r>
    </w:p>
    <w:p w:rsidR="00A12743" w:rsidRPr="006C0ED4" w:rsidRDefault="00A12743" w:rsidP="00A12743">
      <w:pPr>
        <w:pStyle w:val="af3"/>
        <w:ind w:firstLineChars="650" w:firstLine="1365"/>
        <w:jc w:val="left"/>
        <w:rPr>
          <w:rFonts w:ascii="Times New Roman" w:hAnsi="Times New Roman"/>
          <w:sz w:val="21"/>
          <w:szCs w:val="21"/>
        </w:rPr>
      </w:pPr>
      <w:r w:rsidRPr="006C0ED4">
        <w:rPr>
          <w:rFonts w:ascii="Times New Roman" w:hAnsi="Times New Roman"/>
          <w:sz w:val="21"/>
          <w:szCs w:val="21"/>
        </w:rPr>
        <w:t>（</w:t>
      </w:r>
      <w:r w:rsidRPr="006C0ED4">
        <w:rPr>
          <w:rFonts w:ascii="Times New Roman" w:hAnsi="Times New Roman"/>
          <w:sz w:val="21"/>
          <w:szCs w:val="21"/>
        </w:rPr>
        <w:t>a</w:t>
      </w:r>
      <w:r w:rsidRPr="006C0ED4">
        <w:rPr>
          <w:rFonts w:ascii="Times New Roman" w:hAnsi="Times New Roman"/>
          <w:sz w:val="21"/>
          <w:szCs w:val="21"/>
        </w:rPr>
        <w:t>）正立面图</w:t>
      </w:r>
      <w:r w:rsidRPr="006C0ED4">
        <w:rPr>
          <w:rFonts w:ascii="Times New Roman" w:hAnsi="Times New Roman"/>
          <w:sz w:val="21"/>
          <w:szCs w:val="21"/>
        </w:rPr>
        <w:t xml:space="preserve">                </w:t>
      </w:r>
      <w:r>
        <w:rPr>
          <w:rFonts w:ascii="Times New Roman" w:hAnsi="Times New Roman"/>
          <w:sz w:val="21"/>
          <w:szCs w:val="21"/>
        </w:rPr>
        <w:t xml:space="preserve">    </w:t>
      </w:r>
      <w:r w:rsidRPr="006C0ED4">
        <w:rPr>
          <w:rFonts w:ascii="Times New Roman" w:hAnsi="Times New Roman"/>
          <w:sz w:val="21"/>
          <w:szCs w:val="21"/>
        </w:rPr>
        <w:t xml:space="preserve">   </w:t>
      </w:r>
      <w:r w:rsidRPr="006C0ED4">
        <w:rPr>
          <w:rFonts w:ascii="Times New Roman" w:hAnsi="Times New Roman"/>
          <w:sz w:val="21"/>
          <w:szCs w:val="21"/>
        </w:rPr>
        <w:t>（</w:t>
      </w:r>
      <w:r w:rsidRPr="006C0ED4">
        <w:rPr>
          <w:rFonts w:ascii="Times New Roman" w:hAnsi="Times New Roman"/>
          <w:sz w:val="21"/>
          <w:szCs w:val="21"/>
        </w:rPr>
        <w:t>b</w:t>
      </w:r>
      <w:r w:rsidRPr="006C0ED4">
        <w:rPr>
          <w:rFonts w:ascii="Times New Roman" w:hAnsi="Times New Roman"/>
          <w:sz w:val="21"/>
          <w:szCs w:val="21"/>
        </w:rPr>
        <w:t>）俯视图</w:t>
      </w:r>
      <w:r w:rsidRPr="006C0ED4">
        <w:rPr>
          <w:rFonts w:ascii="Times New Roman" w:hAnsi="Times New Roman"/>
          <w:sz w:val="21"/>
          <w:szCs w:val="21"/>
        </w:rPr>
        <w:t xml:space="preserve">    </w:t>
      </w:r>
      <w:r>
        <w:rPr>
          <w:rFonts w:ascii="Times New Roman" w:hAnsi="Times New Roman"/>
          <w:sz w:val="21"/>
          <w:szCs w:val="21"/>
        </w:rPr>
        <w:t xml:space="preserve">   </w:t>
      </w:r>
      <w:r w:rsidRPr="006C0ED4">
        <w:rPr>
          <w:rFonts w:ascii="Times New Roman" w:hAnsi="Times New Roman"/>
          <w:sz w:val="21"/>
          <w:szCs w:val="21"/>
        </w:rPr>
        <w:t xml:space="preserve">     </w:t>
      </w:r>
      <w:r>
        <w:rPr>
          <w:rFonts w:ascii="Times New Roman" w:hAnsi="Times New Roman"/>
          <w:sz w:val="21"/>
          <w:szCs w:val="21"/>
        </w:rPr>
        <w:t xml:space="preserve"> </w:t>
      </w:r>
      <w:r w:rsidRPr="006C0ED4">
        <w:rPr>
          <w:rFonts w:ascii="Times New Roman" w:hAnsi="Times New Roman"/>
          <w:sz w:val="21"/>
          <w:szCs w:val="21"/>
        </w:rPr>
        <w:t xml:space="preserve"> </w:t>
      </w:r>
      <w:r w:rsidRPr="006C0ED4">
        <w:rPr>
          <w:rFonts w:ascii="Times New Roman" w:hAnsi="Times New Roman"/>
          <w:sz w:val="21"/>
          <w:szCs w:val="21"/>
        </w:rPr>
        <w:t>（</w:t>
      </w:r>
      <w:r w:rsidRPr="006C0ED4">
        <w:rPr>
          <w:rFonts w:ascii="Times New Roman" w:hAnsi="Times New Roman"/>
          <w:sz w:val="21"/>
          <w:szCs w:val="21"/>
        </w:rPr>
        <w:t>c</w:t>
      </w:r>
      <w:r w:rsidRPr="006C0ED4">
        <w:rPr>
          <w:rFonts w:ascii="Times New Roman" w:hAnsi="Times New Roman"/>
          <w:sz w:val="21"/>
          <w:szCs w:val="21"/>
        </w:rPr>
        <w:t>）侧立面图</w:t>
      </w:r>
    </w:p>
    <w:p w:rsidR="00A12743" w:rsidRPr="006C0ED4" w:rsidRDefault="00A12743" w:rsidP="00A12743">
      <w:pPr>
        <w:pStyle w:val="5"/>
        <w:keepNext w:val="0"/>
        <w:keepLines w:val="0"/>
        <w:spacing w:after="163"/>
        <w:rPr>
          <w:rFonts w:ascii="Times New Roman" w:hAnsi="Times New Roman"/>
        </w:rPr>
      </w:pPr>
      <w:bookmarkStart w:id="14" w:name="_Ref35462583"/>
      <w:proofErr w:type="gramStart"/>
      <w:r w:rsidRPr="006C0ED4">
        <w:rPr>
          <w:rFonts w:ascii="Times New Roman" w:hAnsi="Times New Roman" w:hint="eastAsia"/>
        </w:rPr>
        <w:t>出发桥岸详图</w:t>
      </w:r>
      <w:bookmarkEnd w:id="14"/>
      <w:proofErr w:type="gramEnd"/>
    </w:p>
    <w:p w:rsidR="00A12743" w:rsidRPr="006C0ED4" w:rsidRDefault="00A12743" w:rsidP="00A12743">
      <w:pPr>
        <w:jc w:val="center"/>
      </w:pPr>
      <w:r>
        <w:rPr>
          <w:noProof/>
        </w:rPr>
        <w:drawing>
          <wp:inline distT="0" distB="0" distL="0" distR="0">
            <wp:extent cx="1620249" cy="17653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642732" cy="1789796"/>
                    </a:xfrm>
                    <a:prstGeom prst="rect">
                      <a:avLst/>
                    </a:prstGeom>
                  </pic:spPr>
                </pic:pic>
              </a:graphicData>
            </a:graphic>
          </wp:inline>
        </w:drawing>
      </w:r>
      <w:r w:rsidRPr="006C0ED4">
        <w:rPr>
          <w:rFonts w:hint="eastAsia"/>
        </w:rPr>
        <w:t xml:space="preserve"> </w:t>
      </w:r>
      <w:r w:rsidRPr="006C0ED4">
        <w:t xml:space="preserve">     </w:t>
      </w:r>
      <w:r>
        <w:rPr>
          <w:noProof/>
        </w:rPr>
        <w:drawing>
          <wp:inline distT="0" distB="0" distL="0" distR="0">
            <wp:extent cx="1682750" cy="1572788"/>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689745" cy="1579326"/>
                    </a:xfrm>
                    <a:prstGeom prst="rect">
                      <a:avLst/>
                    </a:prstGeom>
                  </pic:spPr>
                </pic:pic>
              </a:graphicData>
            </a:graphic>
          </wp:inline>
        </w:drawing>
      </w:r>
    </w:p>
    <w:p w:rsidR="00A12743" w:rsidRPr="006C0ED4" w:rsidRDefault="00A12743" w:rsidP="00A12743">
      <w:pPr>
        <w:ind w:firstLineChars="900" w:firstLine="1890"/>
        <w:rPr>
          <w:rFonts w:cs="Times New Roman"/>
          <w:sz w:val="21"/>
          <w:szCs w:val="21"/>
        </w:rPr>
      </w:pPr>
      <w:r w:rsidRPr="006C0ED4">
        <w:rPr>
          <w:rFonts w:cs="Times New Roman"/>
          <w:sz w:val="21"/>
          <w:szCs w:val="21"/>
        </w:rPr>
        <w:t>（</w:t>
      </w:r>
      <w:r w:rsidRPr="006C0ED4">
        <w:rPr>
          <w:rFonts w:cs="Times New Roman"/>
          <w:sz w:val="21"/>
          <w:szCs w:val="21"/>
        </w:rPr>
        <w:t>a</w:t>
      </w:r>
      <w:r w:rsidRPr="006C0ED4">
        <w:rPr>
          <w:rFonts w:cs="Times New Roman"/>
          <w:sz w:val="21"/>
          <w:szCs w:val="21"/>
        </w:rPr>
        <w:t>）正立面图</w:t>
      </w:r>
      <w:r w:rsidRPr="006C0ED4">
        <w:rPr>
          <w:rFonts w:cs="Times New Roman"/>
          <w:sz w:val="21"/>
          <w:szCs w:val="21"/>
        </w:rPr>
        <w:t xml:space="preserve">                        </w:t>
      </w:r>
      <w:r>
        <w:rPr>
          <w:rFonts w:cs="Times New Roman"/>
          <w:sz w:val="21"/>
          <w:szCs w:val="21"/>
        </w:rPr>
        <w:t xml:space="preserve">   </w:t>
      </w:r>
      <w:r w:rsidRPr="006C0ED4">
        <w:rPr>
          <w:rFonts w:cs="Times New Roman"/>
          <w:sz w:val="21"/>
          <w:szCs w:val="21"/>
        </w:rPr>
        <w:t xml:space="preserve"> </w:t>
      </w:r>
      <w:r w:rsidRPr="006C0ED4">
        <w:rPr>
          <w:rFonts w:cs="Times New Roman"/>
          <w:sz w:val="21"/>
          <w:szCs w:val="21"/>
        </w:rPr>
        <w:t>（</w:t>
      </w:r>
      <w:r w:rsidRPr="006C0ED4">
        <w:rPr>
          <w:rFonts w:cs="Times New Roman"/>
          <w:sz w:val="21"/>
          <w:szCs w:val="21"/>
        </w:rPr>
        <w:t>b</w:t>
      </w:r>
      <w:r w:rsidRPr="006C0ED4">
        <w:rPr>
          <w:rFonts w:cs="Times New Roman"/>
          <w:sz w:val="21"/>
          <w:szCs w:val="21"/>
        </w:rPr>
        <w:t>）俯视图</w:t>
      </w:r>
    </w:p>
    <w:p w:rsidR="00A12743" w:rsidRDefault="00A12743" w:rsidP="00A12743">
      <w:pPr>
        <w:pStyle w:val="5"/>
        <w:keepNext w:val="0"/>
        <w:keepLines w:val="0"/>
        <w:spacing w:after="163"/>
        <w:rPr>
          <w:rFonts w:ascii="Times New Roman" w:hAnsi="Times New Roman"/>
        </w:rPr>
      </w:pPr>
      <w:bookmarkStart w:id="15" w:name="_Ref35462617"/>
      <w:proofErr w:type="gramStart"/>
      <w:r w:rsidRPr="006C0ED4">
        <w:rPr>
          <w:rFonts w:ascii="Times New Roman" w:hAnsi="Times New Roman" w:hint="eastAsia"/>
        </w:rPr>
        <w:t>到达桥岸详图</w:t>
      </w:r>
      <w:bookmarkEnd w:id="15"/>
      <w:proofErr w:type="gramEnd"/>
    </w:p>
    <w:bookmarkStart w:id="16" w:name="_Ref35612937"/>
    <w:p w:rsidR="00A12743" w:rsidRPr="006C0ED4" w:rsidRDefault="00517ADD" w:rsidP="00A12743">
      <w:pPr>
        <w:pStyle w:val="3"/>
        <w:keepNext w:val="0"/>
        <w:keepLines w:val="0"/>
      </w:pPr>
      <w:r w:rsidRPr="006C0ED4">
        <w:fldChar w:fldCharType="begin"/>
      </w:r>
      <w:r w:rsidR="00A12743" w:rsidRPr="006C0ED4">
        <w:instrText xml:space="preserve"> </w:instrText>
      </w:r>
      <w:r w:rsidR="00A12743" w:rsidRPr="006C0ED4">
        <w:rPr>
          <w:rFonts w:hint="eastAsia"/>
        </w:rPr>
        <w:instrText>= 2 \* GB3</w:instrText>
      </w:r>
      <w:r w:rsidR="00A12743" w:rsidRPr="006C0ED4">
        <w:instrText xml:space="preserve"> </w:instrText>
      </w:r>
      <w:r w:rsidRPr="006C0ED4">
        <w:fldChar w:fldCharType="separate"/>
      </w:r>
      <w:r w:rsidR="00A12743" w:rsidRPr="006C0ED4">
        <w:rPr>
          <w:rFonts w:hint="eastAsia"/>
          <w:noProof/>
        </w:rPr>
        <w:t>②</w:t>
      </w:r>
      <w:r w:rsidRPr="006C0ED4">
        <w:fldChar w:fldCharType="end"/>
      </w:r>
      <w:r w:rsidR="00A12743" w:rsidRPr="006C0ED4">
        <w:rPr>
          <w:rFonts w:hint="eastAsia"/>
        </w:rPr>
        <w:t>轴支座</w:t>
      </w:r>
      <w:bookmarkEnd w:id="16"/>
    </w:p>
    <w:p w:rsidR="00A12743" w:rsidRDefault="00A12743" w:rsidP="00A12743">
      <w:pPr>
        <w:pStyle w:val="MTDisplayEquation"/>
        <w:widowControl w:val="0"/>
        <w:numPr>
          <w:ilvl w:val="0"/>
          <w:numId w:val="18"/>
        </w:numPr>
        <w:ind w:left="420"/>
      </w:pPr>
      <w:r w:rsidRPr="006C0ED4">
        <w:rPr>
          <w:rFonts w:hint="eastAsia"/>
        </w:rPr>
        <w:t>如</w:t>
      </w:r>
      <w:r w:rsidR="008B18AB">
        <w:fldChar w:fldCharType="begin"/>
      </w:r>
      <w:r w:rsidR="008B18AB">
        <w:instrText xml:space="preserve"> REF _Ref30078754 \r \h  \* MERGEFORMAT </w:instrText>
      </w:r>
      <w:r w:rsidR="008B18AB">
        <w:fldChar w:fldCharType="separate"/>
      </w:r>
      <w:r w:rsidR="009E5682">
        <w:rPr>
          <w:rFonts w:hint="eastAsia"/>
        </w:rPr>
        <w:t>图</w:t>
      </w:r>
      <w:r w:rsidR="009E5682">
        <w:rPr>
          <w:rFonts w:hint="eastAsia"/>
        </w:rPr>
        <w:t>2</w:t>
      </w:r>
      <w:r w:rsidR="008B18AB">
        <w:fldChar w:fldCharType="end"/>
      </w:r>
      <w:r w:rsidRPr="006C0ED4">
        <w:rPr>
          <w:rFonts w:hint="eastAsia"/>
        </w:rPr>
        <w:t>所示，在轴线</w:t>
      </w:r>
      <w:r w:rsidR="00517ADD" w:rsidRPr="006C0ED4">
        <w:fldChar w:fldCharType="begin"/>
      </w:r>
      <w:r w:rsidRPr="006C0ED4">
        <w:instrText xml:space="preserve"> </w:instrText>
      </w:r>
      <w:r w:rsidRPr="006C0ED4">
        <w:rPr>
          <w:rFonts w:hint="eastAsia"/>
        </w:rPr>
        <w:instrText>= 1 \* GB3</w:instrText>
      </w:r>
      <w:r w:rsidRPr="006C0ED4">
        <w:instrText xml:space="preserve"> </w:instrText>
      </w:r>
      <w:r w:rsidR="00517ADD" w:rsidRPr="006C0ED4">
        <w:fldChar w:fldCharType="separate"/>
      </w:r>
      <w:r w:rsidRPr="006C0ED4">
        <w:rPr>
          <w:rFonts w:hint="eastAsia"/>
        </w:rPr>
        <w:t>①</w:t>
      </w:r>
      <w:r w:rsidR="00517ADD" w:rsidRPr="006C0ED4">
        <w:fldChar w:fldCharType="end"/>
      </w:r>
      <w:r w:rsidRPr="006C0ED4">
        <w:rPr>
          <w:rFonts w:hint="eastAsia"/>
        </w:rPr>
        <w:t>的右侧</w:t>
      </w:r>
      <w:r w:rsidRPr="006C0ED4">
        <w:rPr>
          <w:rFonts w:hint="eastAsia"/>
        </w:rPr>
        <w:t>55mm</w:t>
      </w:r>
      <w:r w:rsidRPr="006C0ED4">
        <w:rPr>
          <w:rFonts w:hint="eastAsia"/>
        </w:rPr>
        <w:t>处设置轴线</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rPr>
        <w:t>②</w:t>
      </w:r>
      <w:r w:rsidR="00517ADD" w:rsidRPr="006C0ED4">
        <w:fldChar w:fldCharType="end"/>
      </w:r>
      <w:r w:rsidRPr="006C0ED4">
        <w:rPr>
          <w:rFonts w:hint="eastAsia"/>
        </w:rPr>
        <w:t>。允许在轴线</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rPr>
        <w:t>②</w:t>
      </w:r>
      <w:r w:rsidR="00517ADD" w:rsidRPr="006C0ED4">
        <w:fldChar w:fldCharType="end"/>
      </w:r>
      <w:r w:rsidRPr="006C0ED4">
        <w:rPr>
          <w:rFonts w:hint="eastAsia"/>
        </w:rPr>
        <w:t>的左右两侧各</w:t>
      </w:r>
      <w:r w:rsidRPr="006C0ED4">
        <w:rPr>
          <w:rFonts w:hint="eastAsia"/>
        </w:rPr>
        <w:t>50mm</w:t>
      </w:r>
      <w:r w:rsidRPr="006C0ED4">
        <w:rPr>
          <w:rFonts w:hint="eastAsia"/>
        </w:rPr>
        <w:t>范</w:t>
      </w:r>
      <w:r w:rsidRPr="006C0ED4">
        <w:rPr>
          <w:rFonts w:hint="eastAsia"/>
        </w:rPr>
        <w:lastRenderedPageBreak/>
        <w:t>围内设置桥梁支撑结构，实现模型与</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rPr>
        <w:t>②</w:t>
      </w:r>
      <w:r w:rsidR="00517ADD" w:rsidRPr="006C0ED4">
        <w:fldChar w:fldCharType="end"/>
      </w:r>
      <w:r w:rsidRPr="006C0ED4">
        <w:rPr>
          <w:rFonts w:hint="eastAsia"/>
        </w:rPr>
        <w:t>轴支座之间的连接。</w:t>
      </w:r>
    </w:p>
    <w:p w:rsidR="00A12743" w:rsidRDefault="00517ADD" w:rsidP="00A12743">
      <w:pPr>
        <w:pStyle w:val="MTDisplayEquation"/>
        <w:widowControl w:val="0"/>
        <w:numPr>
          <w:ilvl w:val="0"/>
          <w:numId w:val="18"/>
        </w:numPr>
        <w:ind w:left="420"/>
      </w:pPr>
      <w:r w:rsidRPr="006C0ED4">
        <w:fldChar w:fldCharType="begin"/>
      </w:r>
      <w:r w:rsidR="00A12743" w:rsidRPr="006C0ED4">
        <w:instrText xml:space="preserve"> </w:instrText>
      </w:r>
      <w:r w:rsidR="00A12743" w:rsidRPr="006C0ED4">
        <w:rPr>
          <w:rFonts w:hint="eastAsia"/>
        </w:rPr>
        <w:instrText>= 2 \* GB3</w:instrText>
      </w:r>
      <w:r w:rsidR="00A12743" w:rsidRPr="006C0ED4">
        <w:instrText xml:space="preserve"> </w:instrText>
      </w:r>
      <w:r w:rsidRPr="006C0ED4">
        <w:fldChar w:fldCharType="separate"/>
      </w:r>
      <w:r w:rsidR="00A12743" w:rsidRPr="006C0ED4">
        <w:rPr>
          <w:rFonts w:hint="eastAsia"/>
          <w:noProof/>
        </w:rPr>
        <w:t>②</w:t>
      </w:r>
      <w:r w:rsidRPr="006C0ED4">
        <w:fldChar w:fldCharType="end"/>
      </w:r>
      <w:r w:rsidR="00A12743" w:rsidRPr="006C0ED4">
        <w:rPr>
          <w:rFonts w:hint="eastAsia"/>
        </w:rPr>
        <w:t>轴支座</w:t>
      </w:r>
      <w:r w:rsidR="00A12743">
        <w:rPr>
          <w:rFonts w:hint="eastAsia"/>
        </w:rPr>
        <w:t>为</w:t>
      </w:r>
      <w:r w:rsidR="00A12743">
        <w:rPr>
          <w:rFonts w:hint="eastAsia"/>
        </w:rPr>
        <w:t>6</w:t>
      </w:r>
      <w:r w:rsidR="00A12743">
        <w:t>0*60mm</w:t>
      </w:r>
      <w:r w:rsidR="00A12743">
        <w:rPr>
          <w:rFonts w:hint="eastAsia"/>
        </w:rPr>
        <w:t>截面铝型材，长</w:t>
      </w:r>
      <w:r w:rsidR="00A12743">
        <w:rPr>
          <w:rFonts w:hint="eastAsia"/>
        </w:rPr>
        <w:t>2</w:t>
      </w:r>
      <w:r w:rsidR="00A12743">
        <w:t>80mm</w:t>
      </w:r>
      <w:r w:rsidR="00A12743">
        <w:rPr>
          <w:rFonts w:hint="eastAsia"/>
        </w:rPr>
        <w:t>。</w:t>
      </w:r>
    </w:p>
    <w:p w:rsidR="00A12743" w:rsidRPr="006C0ED4" w:rsidRDefault="00A12743" w:rsidP="00A12743">
      <w:pPr>
        <w:pStyle w:val="MTDisplayEquation"/>
        <w:widowControl w:val="0"/>
        <w:numPr>
          <w:ilvl w:val="0"/>
          <w:numId w:val="18"/>
        </w:numPr>
        <w:ind w:left="420"/>
      </w:pPr>
      <w:r w:rsidRPr="006C0ED4">
        <w:rPr>
          <w:rFonts w:hint="eastAsia"/>
        </w:rPr>
        <w:t>两个</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noProof/>
        </w:rPr>
        <w:t>②</w:t>
      </w:r>
      <w:r w:rsidR="00517ADD" w:rsidRPr="006C0ED4">
        <w:fldChar w:fldCharType="end"/>
      </w:r>
      <w:r w:rsidRPr="006C0ED4">
        <w:rPr>
          <w:rFonts w:hint="eastAsia"/>
        </w:rPr>
        <w:t>轴支座对称布置在</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B</w:instrText>
      </w:r>
      <w:r w:rsidRPr="006C0ED4">
        <w:rPr>
          <w:rFonts w:hint="eastAsia"/>
        </w:rPr>
        <w:instrText>)</w:instrText>
      </w:r>
      <w:r w:rsidR="00517ADD" w:rsidRPr="006C0ED4">
        <w:fldChar w:fldCharType="end"/>
      </w:r>
      <w:r w:rsidRPr="006C0ED4">
        <w:rPr>
          <w:rFonts w:hint="eastAsia"/>
        </w:rPr>
        <w:t>轴线的两侧，</w:t>
      </w:r>
      <w:r>
        <w:rPr>
          <w:rFonts w:hint="eastAsia"/>
        </w:rPr>
        <w:t>纵轴分别位于</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A</w:instrText>
      </w:r>
      <w:r w:rsidRPr="006C0ED4">
        <w:rPr>
          <w:rFonts w:hint="eastAsia"/>
        </w:rPr>
        <w:instrText>)</w:instrText>
      </w:r>
      <w:r w:rsidR="00517ADD" w:rsidRPr="006C0ED4">
        <w:fldChar w:fldCharType="end"/>
      </w:r>
      <w:r w:rsidRPr="006C0ED4">
        <w:rPr>
          <w:rFonts w:hint="eastAsia"/>
        </w:rPr>
        <w:t>轴</w:t>
      </w:r>
      <w:r>
        <w:rPr>
          <w:rFonts w:hint="eastAsia"/>
        </w:rPr>
        <w:t>和</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C</w:instrText>
      </w:r>
      <w:r w:rsidRPr="006C0ED4">
        <w:rPr>
          <w:rFonts w:hint="eastAsia"/>
        </w:rPr>
        <w:instrText>)</w:instrText>
      </w:r>
      <w:r w:rsidR="00517ADD" w:rsidRPr="006C0ED4">
        <w:fldChar w:fldCharType="end"/>
      </w:r>
      <w:r w:rsidRPr="006C0ED4">
        <w:rPr>
          <w:rFonts w:hint="eastAsia"/>
        </w:rPr>
        <w:t>轴</w:t>
      </w:r>
      <w:r>
        <w:rPr>
          <w:rFonts w:hint="eastAsia"/>
        </w:rPr>
        <w:t>，</w:t>
      </w:r>
      <w:r w:rsidRPr="006C0ED4">
        <w:rPr>
          <w:rFonts w:hint="eastAsia"/>
        </w:rPr>
        <w:t>相距</w:t>
      </w:r>
      <w:r w:rsidRPr="006C0ED4">
        <w:rPr>
          <w:rFonts w:hint="eastAsia"/>
        </w:rPr>
        <w:t>600mm</w:t>
      </w:r>
      <w:r w:rsidRPr="006C0ED4">
        <w:rPr>
          <w:rFonts w:hint="eastAsia"/>
        </w:rPr>
        <w:t>。两个</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noProof/>
        </w:rPr>
        <w:t>②</w:t>
      </w:r>
      <w:r w:rsidR="00517ADD" w:rsidRPr="006C0ED4">
        <w:fldChar w:fldCharType="end"/>
      </w:r>
      <w:r w:rsidRPr="006C0ED4">
        <w:rPr>
          <w:rFonts w:hint="eastAsia"/>
        </w:rPr>
        <w:t>轴支座中心的平面位置分别位于横向轴线</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noProof/>
        </w:rPr>
        <w:t>②</w:t>
      </w:r>
      <w:r w:rsidR="00517ADD" w:rsidRPr="006C0ED4">
        <w:fldChar w:fldCharType="end"/>
      </w:r>
      <w:r w:rsidRPr="006C0ED4">
        <w:rPr>
          <w:rFonts w:hint="eastAsia"/>
        </w:rPr>
        <w:t>轴和纵向轴线</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A</w:instrText>
      </w:r>
      <w:r w:rsidRPr="006C0ED4">
        <w:rPr>
          <w:rFonts w:hint="eastAsia"/>
        </w:rPr>
        <w:instrText>)</w:instrText>
      </w:r>
      <w:r w:rsidR="00517ADD" w:rsidRPr="006C0ED4">
        <w:fldChar w:fldCharType="end"/>
      </w:r>
      <w:r w:rsidRPr="006C0ED4">
        <w:rPr>
          <w:rFonts w:hint="eastAsia"/>
        </w:rPr>
        <w:t>轴、</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C</w:instrText>
      </w:r>
      <w:r w:rsidRPr="006C0ED4">
        <w:rPr>
          <w:rFonts w:hint="eastAsia"/>
        </w:rPr>
        <w:instrText>)</w:instrText>
      </w:r>
      <w:r w:rsidR="00517ADD" w:rsidRPr="006C0ED4">
        <w:fldChar w:fldCharType="end"/>
      </w:r>
      <w:r w:rsidRPr="006C0ED4">
        <w:rPr>
          <w:rFonts w:hint="eastAsia"/>
        </w:rPr>
        <w:t>轴的交点</w:t>
      </w:r>
      <w:r>
        <w:rPr>
          <w:rFonts w:hint="eastAsia"/>
        </w:rPr>
        <w:t>，两个</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noProof/>
        </w:rPr>
        <w:t>②</w:t>
      </w:r>
      <w:r w:rsidR="00517ADD" w:rsidRPr="006C0ED4">
        <w:fldChar w:fldCharType="end"/>
      </w:r>
      <w:r w:rsidRPr="006C0ED4">
        <w:rPr>
          <w:rFonts w:hint="eastAsia"/>
        </w:rPr>
        <w:t>轴支座具有相同的顶面标高</w:t>
      </w:r>
      <w:r>
        <w:rPr>
          <w:rFonts w:hint="eastAsia"/>
        </w:rPr>
        <w:t>（</w:t>
      </w:r>
      <m:oMath>
        <m:sSub>
          <m:sSubPr>
            <m:ctrlPr>
              <w:rPr>
                <w:rFonts w:ascii="Cambria Math" w:hAnsi="Cambria Math"/>
              </w:rPr>
            </m:ctrlPr>
          </m:sSubPr>
          <m:e>
            <m:r>
              <w:rPr>
                <w:rFonts w:ascii="Cambria Math" w:hAnsi="Cambria Math"/>
              </w:rPr>
              <m:t>V</m:t>
            </m:r>
          </m:e>
          <m:sub>
            <m:r>
              <w:rPr>
                <w:rFonts w:ascii="Cambria Math" w:hAnsi="Cambria Math"/>
              </w:rPr>
              <m:t>1</m:t>
            </m:r>
          </m:sub>
        </m:sSub>
        <m:r>
          <w:rPr>
            <w:rFonts w:ascii="Cambria Math" w:hAnsi="Cambria Math"/>
          </w:rPr>
          <m:t>=-160mm</m:t>
        </m:r>
      </m:oMath>
      <w:r>
        <w:rPr>
          <w:rFonts w:hint="eastAsia"/>
        </w:rPr>
        <w:t>）</w:t>
      </w:r>
      <w:r w:rsidRPr="006C0ED4">
        <w:rPr>
          <w:rFonts w:hint="eastAsia"/>
        </w:rPr>
        <w:t>。</w:t>
      </w:r>
    </w:p>
    <w:bookmarkStart w:id="17" w:name="_Ref35643709"/>
    <w:p w:rsidR="00A12743" w:rsidRPr="006C0ED4" w:rsidRDefault="00517ADD" w:rsidP="00A12743">
      <w:pPr>
        <w:pStyle w:val="3"/>
        <w:keepNext w:val="0"/>
        <w:keepLines w:val="0"/>
      </w:pPr>
      <w:r w:rsidRPr="006C0ED4">
        <w:fldChar w:fldCharType="begin"/>
      </w:r>
      <w:r w:rsidR="00A12743" w:rsidRPr="006C0ED4">
        <w:instrText xml:space="preserve"> </w:instrText>
      </w:r>
      <w:r w:rsidR="00A12743" w:rsidRPr="006C0ED4">
        <w:rPr>
          <w:rFonts w:hint="eastAsia"/>
        </w:rPr>
        <w:instrText>= 3 \* GB3</w:instrText>
      </w:r>
      <w:r w:rsidR="00A12743" w:rsidRPr="006C0ED4">
        <w:instrText xml:space="preserve"> </w:instrText>
      </w:r>
      <w:r w:rsidRPr="006C0ED4">
        <w:fldChar w:fldCharType="separate"/>
      </w:r>
      <w:r w:rsidR="00A12743" w:rsidRPr="006C0ED4">
        <w:rPr>
          <w:rFonts w:hint="eastAsia"/>
          <w:noProof/>
        </w:rPr>
        <w:t>③</w:t>
      </w:r>
      <w:r w:rsidRPr="006C0ED4">
        <w:fldChar w:fldCharType="end"/>
      </w:r>
      <w:r w:rsidR="00A12743" w:rsidRPr="006C0ED4">
        <w:rPr>
          <w:rFonts w:hint="eastAsia"/>
        </w:rPr>
        <w:t>轴支座</w:t>
      </w:r>
      <w:bookmarkEnd w:id="17"/>
    </w:p>
    <w:p w:rsidR="00A12743" w:rsidRPr="006C0ED4" w:rsidRDefault="00A12743" w:rsidP="00A12743">
      <w:pPr>
        <w:pStyle w:val="a3"/>
        <w:widowControl w:val="0"/>
        <w:numPr>
          <w:ilvl w:val="0"/>
          <w:numId w:val="6"/>
        </w:numPr>
        <w:ind w:left="420" w:firstLineChars="0"/>
        <w:jc w:val="both"/>
        <w:rPr>
          <w:rFonts w:ascii="Times New Roman" w:hAnsi="Times New Roman"/>
        </w:rPr>
      </w:pPr>
      <w:r w:rsidRPr="006C0ED4">
        <w:rPr>
          <w:rFonts w:ascii="Times New Roman" w:hAnsi="Times New Roman" w:hint="eastAsia"/>
        </w:rPr>
        <w:t>如</w:t>
      </w:r>
      <w:r w:rsidR="008B18AB">
        <w:fldChar w:fldCharType="begin"/>
      </w:r>
      <w:r w:rsidR="008B18AB">
        <w:instrText xml:space="preserve"> REF _Ref30078754 \r \h  \* MERGEFORMAT </w:instrText>
      </w:r>
      <w:r w:rsidR="008B18AB">
        <w:fldChar w:fldCharType="separate"/>
      </w:r>
      <w:r w:rsidR="009E5682" w:rsidRPr="009E5682">
        <w:rPr>
          <w:rFonts w:ascii="Times New Roman" w:hAnsi="Times New Roman"/>
        </w:rPr>
        <w:t>图</w:t>
      </w:r>
      <w:r w:rsidR="009E5682" w:rsidRPr="009E5682">
        <w:rPr>
          <w:rFonts w:ascii="Times New Roman" w:hAnsi="Times New Roman"/>
        </w:rPr>
        <w:t>2</w:t>
      </w:r>
      <w:r w:rsidR="008B18AB">
        <w:fldChar w:fldCharType="end"/>
      </w:r>
      <w:r>
        <w:rPr>
          <w:rFonts w:ascii="Times New Roman" w:hAnsi="Times New Roman"/>
        </w:rPr>
        <w:t>b</w:t>
      </w:r>
      <w:r w:rsidRPr="006C0ED4">
        <w:rPr>
          <w:rFonts w:ascii="Times New Roman" w:hAnsi="Times New Roman" w:hint="eastAsia"/>
        </w:rPr>
        <w:t>所示，在轴线</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2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②</w:t>
      </w:r>
      <w:r w:rsidR="00517ADD" w:rsidRPr="006C0ED4">
        <w:rPr>
          <w:rFonts w:ascii="Times New Roman" w:hAnsi="Times New Roman"/>
        </w:rPr>
        <w:fldChar w:fldCharType="end"/>
      </w:r>
      <w:r w:rsidRPr="006C0ED4">
        <w:rPr>
          <w:rFonts w:ascii="Times New Roman" w:hAnsi="Times New Roman" w:hint="eastAsia"/>
        </w:rPr>
        <w:t>、</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4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④</w:t>
      </w:r>
      <w:r w:rsidR="00517ADD" w:rsidRPr="006C0ED4">
        <w:rPr>
          <w:rFonts w:ascii="Times New Roman" w:hAnsi="Times New Roman"/>
        </w:rPr>
        <w:fldChar w:fldCharType="end"/>
      </w:r>
      <w:r w:rsidRPr="006C0ED4">
        <w:rPr>
          <w:rFonts w:ascii="Times New Roman" w:hAnsi="Times New Roman" w:hint="eastAsia"/>
        </w:rPr>
        <w:t>之间设置轴线</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3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③</w:t>
      </w:r>
      <w:r w:rsidR="00517ADD" w:rsidRPr="006C0ED4">
        <w:rPr>
          <w:rFonts w:ascii="Times New Roman" w:hAnsi="Times New Roman"/>
        </w:rPr>
        <w:fldChar w:fldCharType="end"/>
      </w:r>
      <w:r>
        <w:rPr>
          <w:rFonts w:ascii="Times New Roman" w:hAnsi="Times New Roman" w:hint="eastAsia"/>
        </w:rPr>
        <w:t>。</w:t>
      </w:r>
      <w:r w:rsidRPr="006C0ED4">
        <w:rPr>
          <w:rFonts w:ascii="Times New Roman" w:hAnsi="Times New Roman" w:hint="eastAsia"/>
        </w:rPr>
        <w:t>轴线</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3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③</w:t>
      </w:r>
      <w:r w:rsidR="00517ADD" w:rsidRPr="006C0ED4">
        <w:rPr>
          <w:rFonts w:ascii="Times New Roman" w:hAnsi="Times New Roman"/>
        </w:rPr>
        <w:fldChar w:fldCharType="end"/>
      </w:r>
      <w:r w:rsidRPr="006C0ED4">
        <w:rPr>
          <w:rFonts w:ascii="Times New Roman" w:hAnsi="Times New Roman" w:hint="eastAsia"/>
        </w:rPr>
        <w:t>与轴线</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2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②</w:t>
      </w:r>
      <w:r w:rsidR="00517ADD" w:rsidRPr="006C0ED4">
        <w:rPr>
          <w:rFonts w:ascii="Times New Roman" w:hAnsi="Times New Roman"/>
        </w:rPr>
        <w:fldChar w:fldCharType="end"/>
      </w:r>
      <w:r w:rsidRPr="006C0ED4">
        <w:rPr>
          <w:rFonts w:ascii="Times New Roman" w:hAnsi="Times New Roman" w:hint="eastAsia"/>
        </w:rPr>
        <w:t>的距离为</w:t>
      </w:r>
      <w:r w:rsidRPr="006C0ED4">
        <w:rPr>
          <w:rFonts w:ascii="Times New Roman" w:hAnsi="Times New Roman" w:hint="eastAsia"/>
        </w:rPr>
        <w:t>L</w:t>
      </w:r>
      <w:r w:rsidRPr="006C0ED4">
        <w:rPr>
          <w:rFonts w:ascii="Times New Roman" w:hAnsi="Times New Roman" w:hint="eastAsia"/>
        </w:rPr>
        <w:t>，</w:t>
      </w:r>
      <w:r w:rsidRPr="006C0ED4">
        <w:rPr>
          <w:rFonts w:ascii="Times New Roman" w:hAnsi="Times New Roman" w:hint="eastAsia"/>
        </w:rPr>
        <w:t>L</w:t>
      </w:r>
      <w:r w:rsidRPr="006C0ED4">
        <w:rPr>
          <w:rFonts w:ascii="Times New Roman" w:hAnsi="Times New Roman" w:hint="eastAsia"/>
        </w:rPr>
        <w:t>的取值范围</w:t>
      </w:r>
      <w:r w:rsidRPr="001F316A">
        <w:rPr>
          <w:rFonts w:ascii="Times New Roman" w:hAnsi="Times New Roman" w:hint="eastAsia"/>
        </w:rPr>
        <w:t>为</w:t>
      </w:r>
      <w:r w:rsidRPr="001F316A">
        <w:rPr>
          <w:rFonts w:ascii="Times New Roman" w:hAnsi="Times New Roman"/>
        </w:rPr>
        <w:t>640</w:t>
      </w:r>
      <w:r w:rsidRPr="001F316A">
        <w:rPr>
          <w:rFonts w:ascii="Times New Roman" w:hAnsi="Times New Roman" w:hint="eastAsia"/>
        </w:rPr>
        <w:t>mm</w:t>
      </w:r>
      <w:r w:rsidRPr="001F316A">
        <w:rPr>
          <w:rFonts w:ascii="Times New Roman" w:hAnsi="Times New Roman" w:hint="eastAsia"/>
        </w:rPr>
        <w:t>～</w:t>
      </w:r>
      <w:r w:rsidRPr="001F316A">
        <w:rPr>
          <w:rFonts w:ascii="Times New Roman" w:hAnsi="Times New Roman"/>
        </w:rPr>
        <w:t>950mm,</w:t>
      </w:r>
      <w:r w:rsidRPr="001F316A">
        <w:rPr>
          <w:rFonts w:ascii="Times New Roman" w:hAnsi="Times New Roman" w:hint="eastAsia"/>
        </w:rPr>
        <w:t>其</w:t>
      </w:r>
      <w:r w:rsidRPr="006C0ED4">
        <w:rPr>
          <w:rFonts w:ascii="Times New Roman" w:hAnsi="Times New Roman" w:hint="eastAsia"/>
        </w:rPr>
        <w:t>具体数值由各参赛队自主确定。允许在轴线</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3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③</w:t>
      </w:r>
      <w:r w:rsidR="00517ADD" w:rsidRPr="006C0ED4">
        <w:rPr>
          <w:rFonts w:ascii="Times New Roman" w:hAnsi="Times New Roman"/>
        </w:rPr>
        <w:fldChar w:fldCharType="end"/>
      </w:r>
      <w:r w:rsidRPr="006C0ED4">
        <w:rPr>
          <w:rFonts w:ascii="Times New Roman" w:hAnsi="Times New Roman" w:hint="eastAsia"/>
        </w:rPr>
        <w:t>的左右两侧各</w:t>
      </w:r>
      <w:r w:rsidRPr="006C0ED4">
        <w:rPr>
          <w:rFonts w:ascii="Times New Roman" w:hAnsi="Times New Roman" w:hint="eastAsia"/>
        </w:rPr>
        <w:t>50mm</w:t>
      </w:r>
      <w:r w:rsidRPr="006C0ED4">
        <w:rPr>
          <w:rFonts w:ascii="Times New Roman" w:hAnsi="Times New Roman" w:hint="eastAsia"/>
        </w:rPr>
        <w:t>范围内设置桥梁支撑结构，实现模型与</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3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③</w:t>
      </w:r>
      <w:r w:rsidR="00517ADD" w:rsidRPr="006C0ED4">
        <w:rPr>
          <w:rFonts w:ascii="Times New Roman" w:hAnsi="Times New Roman"/>
        </w:rPr>
        <w:fldChar w:fldCharType="end"/>
      </w:r>
      <w:r w:rsidRPr="006C0ED4">
        <w:rPr>
          <w:rFonts w:ascii="Times New Roman" w:hAnsi="Times New Roman" w:hint="eastAsia"/>
        </w:rPr>
        <w:t>轴支座之间的连接。</w:t>
      </w:r>
    </w:p>
    <w:p w:rsidR="00A12743" w:rsidRPr="006C0ED4" w:rsidRDefault="00A12743" w:rsidP="00A12743">
      <w:pPr>
        <w:pStyle w:val="a3"/>
        <w:widowControl w:val="0"/>
        <w:numPr>
          <w:ilvl w:val="0"/>
          <w:numId w:val="6"/>
        </w:numPr>
        <w:ind w:left="420" w:firstLineChars="0"/>
        <w:jc w:val="both"/>
        <w:rPr>
          <w:rFonts w:ascii="Times New Roman" w:hAnsi="Times New Roman"/>
        </w:rPr>
      </w:pPr>
      <w:r w:rsidRPr="006C0ED4">
        <w:rPr>
          <w:rFonts w:ascii="Times New Roman" w:hAnsi="Times New Roman" w:hint="eastAsia"/>
        </w:rPr>
        <w:t>如</w:t>
      </w:r>
      <w:r w:rsidR="008B18AB">
        <w:fldChar w:fldCharType="begin"/>
      </w:r>
      <w:r w:rsidR="008B18AB">
        <w:instrText xml:space="preserve"> REF _Ref30078754 \r \h  \* MERGEFORMAT </w:instrText>
      </w:r>
      <w:r w:rsidR="008B18AB">
        <w:fldChar w:fldCharType="separate"/>
      </w:r>
      <w:r w:rsidR="009E5682" w:rsidRPr="009E5682">
        <w:rPr>
          <w:rFonts w:ascii="Times New Roman" w:hAnsi="Times New Roman"/>
        </w:rPr>
        <w:t>图</w:t>
      </w:r>
      <w:r w:rsidR="009E5682" w:rsidRPr="009E5682">
        <w:rPr>
          <w:rFonts w:ascii="Times New Roman" w:hAnsi="Times New Roman"/>
        </w:rPr>
        <w:t>2</w:t>
      </w:r>
      <w:r w:rsidR="008B18AB">
        <w:fldChar w:fldCharType="end"/>
      </w:r>
      <w:r>
        <w:rPr>
          <w:rFonts w:ascii="Times New Roman" w:hAnsi="Times New Roman"/>
        </w:rPr>
        <w:t>a</w:t>
      </w:r>
      <w:r w:rsidRPr="006C0ED4">
        <w:rPr>
          <w:rFonts w:ascii="Times New Roman" w:hAnsi="Times New Roman" w:hint="eastAsia"/>
        </w:rPr>
        <w:t>所示，两个</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 3 \* GB3</w:instrText>
      </w:r>
      <w:r w:rsidRPr="006C0ED4">
        <w:rPr>
          <w:rFonts w:ascii="Times New Roman" w:hAnsi="Times New Roman"/>
        </w:rPr>
        <w:instrText xml:space="preserve"> </w:instrText>
      </w:r>
      <w:r w:rsidR="00517ADD" w:rsidRPr="006C0ED4">
        <w:rPr>
          <w:rFonts w:ascii="Times New Roman" w:hAnsi="Times New Roman"/>
        </w:rPr>
        <w:fldChar w:fldCharType="separate"/>
      </w:r>
      <w:r w:rsidRPr="006C0ED4">
        <w:rPr>
          <w:rFonts w:ascii="Times New Roman" w:hAnsi="Times New Roman" w:hint="eastAsia"/>
          <w:noProof/>
        </w:rPr>
        <w:t>③</w:t>
      </w:r>
      <w:r w:rsidR="00517ADD" w:rsidRPr="006C0ED4">
        <w:rPr>
          <w:rFonts w:ascii="Times New Roman" w:hAnsi="Times New Roman"/>
        </w:rPr>
        <w:fldChar w:fldCharType="end"/>
      </w:r>
      <w:r w:rsidRPr="006C0ED4">
        <w:rPr>
          <w:rFonts w:ascii="Times New Roman" w:hAnsi="Times New Roman" w:hint="eastAsia"/>
        </w:rPr>
        <w:t>轴支座对称布置在</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517ADD" w:rsidRPr="006C0ED4">
        <w:rPr>
          <w:rFonts w:ascii="Times New Roman" w:hAnsi="Times New Roman"/>
        </w:rPr>
        <w:fldChar w:fldCharType="end"/>
      </w:r>
      <w:r w:rsidRPr="006C0ED4">
        <w:rPr>
          <w:rFonts w:ascii="Times New Roman" w:hAnsi="Times New Roman" w:hint="eastAsia"/>
        </w:rPr>
        <w:t>轴线的两侧，纵向轴线分别位于</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A</w:instrText>
      </w:r>
      <w:r w:rsidRPr="006C0ED4">
        <w:rPr>
          <w:rFonts w:ascii="Times New Roman" w:hAnsi="Times New Roman" w:hint="eastAsia"/>
        </w:rPr>
        <w:instrText>)</w:instrText>
      </w:r>
      <w:r w:rsidR="00517ADD" w:rsidRPr="006C0ED4">
        <w:rPr>
          <w:rFonts w:ascii="Times New Roman" w:hAnsi="Times New Roman"/>
        </w:rPr>
        <w:fldChar w:fldCharType="end"/>
      </w:r>
      <w:r w:rsidRPr="006C0ED4">
        <w:rPr>
          <w:rFonts w:ascii="Times New Roman" w:hAnsi="Times New Roman" w:hint="eastAsia"/>
        </w:rPr>
        <w:t>轴和</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C</w:instrText>
      </w:r>
      <w:r w:rsidRPr="006C0ED4">
        <w:rPr>
          <w:rFonts w:hint="eastAsia"/>
        </w:rPr>
        <w:instrText>)</w:instrText>
      </w:r>
      <w:r w:rsidR="00517ADD" w:rsidRPr="006C0ED4">
        <w:fldChar w:fldCharType="end"/>
      </w:r>
      <w:r w:rsidRPr="006C0ED4">
        <w:rPr>
          <w:rFonts w:ascii="Times New Roman" w:hAnsi="Times New Roman" w:hint="eastAsia"/>
        </w:rPr>
        <w:t>轴</w:t>
      </w:r>
      <w:r>
        <w:rPr>
          <w:rFonts w:ascii="Times New Roman" w:hAnsi="Times New Roman" w:hint="eastAsia"/>
        </w:rPr>
        <w:t>，</w:t>
      </w:r>
      <w:r w:rsidRPr="006C0ED4">
        <w:rPr>
          <w:rFonts w:ascii="Times New Roman" w:hAnsi="Times New Roman" w:hint="eastAsia"/>
        </w:rPr>
        <w:t>相距</w:t>
      </w:r>
      <w:r w:rsidRPr="006C0ED4">
        <w:rPr>
          <w:rFonts w:ascii="Times New Roman" w:hAnsi="Times New Roman" w:hint="eastAsia"/>
        </w:rPr>
        <w:t>600mm</w:t>
      </w:r>
      <w:r w:rsidRPr="006C0ED4">
        <w:rPr>
          <w:rFonts w:ascii="Times New Roman" w:hAnsi="Times New Roman" w:hint="eastAsia"/>
        </w:rPr>
        <w:t>。两个支座具有相同的顶面标高</w:t>
      </w:r>
      <w:r w:rsidRPr="006C0ED4">
        <w:rPr>
          <w:rFonts w:ascii="Times New Roman" w:hAnsi="Times New Roman" w:hint="eastAsia"/>
        </w:rPr>
        <w:t>V</w:t>
      </w:r>
      <w:r w:rsidRPr="006C0ED4">
        <w:rPr>
          <w:rFonts w:ascii="Times New Roman" w:hAnsi="Times New Roman"/>
          <w:vertAlign w:val="subscript"/>
        </w:rPr>
        <w:t>2</w:t>
      </w:r>
      <w:r w:rsidRPr="006C0ED4">
        <w:rPr>
          <w:rFonts w:ascii="Times New Roman" w:hAnsi="Times New Roman" w:hint="eastAsia"/>
        </w:rPr>
        <w:t>，标高</w:t>
      </w:r>
      <w:r w:rsidRPr="006C0ED4">
        <w:rPr>
          <w:rFonts w:ascii="Times New Roman" w:hAnsi="Times New Roman" w:hint="eastAsia"/>
        </w:rPr>
        <w:t>V</w:t>
      </w:r>
      <w:r w:rsidRPr="006C0ED4">
        <w:rPr>
          <w:rFonts w:ascii="Times New Roman" w:hAnsi="Times New Roman"/>
          <w:vertAlign w:val="subscript"/>
        </w:rPr>
        <w:t>2</w:t>
      </w:r>
      <w:r w:rsidRPr="006C0ED4">
        <w:rPr>
          <w:rFonts w:ascii="Times New Roman" w:hAnsi="Times New Roman" w:hint="eastAsia"/>
        </w:rPr>
        <w:t>为</w:t>
      </w:r>
      <w:r w:rsidRPr="006C0ED4">
        <w:rPr>
          <w:rFonts w:ascii="Times New Roman" w:hAnsi="Times New Roman" w:hint="eastAsia"/>
          <w:b/>
        </w:rPr>
        <w:t>待定参数</w:t>
      </w:r>
      <w:r w:rsidRPr="006C0ED4">
        <w:rPr>
          <w:rFonts w:ascii="Times New Roman" w:hAnsi="Times New Roman" w:hint="eastAsia"/>
        </w:rPr>
        <w:t>，取值范围为</w:t>
      </w:r>
      <w:r w:rsidRPr="006C0ED4">
        <w:rPr>
          <w:rFonts w:ascii="Times New Roman" w:hAnsi="Times New Roman" w:hint="eastAsia"/>
        </w:rPr>
        <w:t>-1</w:t>
      </w:r>
      <w:r w:rsidRPr="006C0ED4">
        <w:rPr>
          <w:rFonts w:ascii="Times New Roman" w:hAnsi="Times New Roman"/>
        </w:rPr>
        <w:t>6</w:t>
      </w:r>
      <w:r w:rsidRPr="006C0ED4">
        <w:rPr>
          <w:rFonts w:ascii="Times New Roman" w:hAnsi="Times New Roman" w:hint="eastAsia"/>
        </w:rPr>
        <w:t>0</w:t>
      </w:r>
      <w:r w:rsidRPr="006C0ED4">
        <w:rPr>
          <w:rFonts w:ascii="Times New Roman" w:hAnsi="Times New Roman"/>
        </w:rPr>
        <w:t>~140mm</w:t>
      </w:r>
      <w:r w:rsidRPr="006C0ED4">
        <w:rPr>
          <w:rFonts w:ascii="Times New Roman" w:hAnsi="Times New Roman" w:hint="eastAsia"/>
        </w:rPr>
        <w:t>，按照</w:t>
      </w:r>
      <w:r w:rsidRPr="006C0ED4">
        <w:rPr>
          <w:rFonts w:ascii="Times New Roman" w:hAnsi="Times New Roman"/>
        </w:rPr>
        <w:t>75mm</w:t>
      </w:r>
      <w:r w:rsidRPr="006C0ED4">
        <w:rPr>
          <w:rFonts w:ascii="Times New Roman" w:hAnsi="Times New Roman" w:hint="eastAsia"/>
        </w:rPr>
        <w:t>阶梯随机取值。</w:t>
      </w:r>
      <w:r w:rsidRPr="00812993">
        <w:rPr>
          <w:rFonts w:ascii="Times New Roman" w:hAnsi="Times New Roman" w:hint="eastAsia"/>
          <w:b/>
          <w:bCs/>
        </w:rPr>
        <w:t>待定参数</w:t>
      </w:r>
      <w:r w:rsidRPr="006C0ED4">
        <w:rPr>
          <w:rFonts w:ascii="Times New Roman" w:hAnsi="Times New Roman" w:hint="eastAsia"/>
        </w:rPr>
        <w:t>的确定方式详见</w:t>
      </w:r>
      <w:r w:rsidR="008B18AB">
        <w:fldChar w:fldCharType="begin"/>
      </w:r>
      <w:r w:rsidR="008B18AB">
        <w:instrText xml:space="preserve"> REF _Ref35694819 \r \h  \* MERGEFORMAT </w:instrText>
      </w:r>
      <w:r w:rsidR="008B18AB">
        <w:fldChar w:fldCharType="separate"/>
      </w:r>
      <w:r w:rsidR="009E5682" w:rsidRPr="009E5682">
        <w:rPr>
          <w:rFonts w:ascii="Times New Roman" w:hAnsi="Times New Roman"/>
        </w:rPr>
        <w:t>5.1</w:t>
      </w:r>
      <w:r w:rsidR="008B18AB">
        <w:fldChar w:fldCharType="end"/>
      </w:r>
      <w:r w:rsidRPr="006C0ED4">
        <w:rPr>
          <w:rFonts w:ascii="Times New Roman" w:hAnsi="Times New Roman" w:hint="eastAsia"/>
        </w:rPr>
        <w:t>条。</w:t>
      </w:r>
    </w:p>
    <w:p w:rsidR="00A12743" w:rsidRPr="006C0ED4" w:rsidRDefault="00A12743" w:rsidP="00A12743">
      <w:pPr>
        <w:pStyle w:val="3"/>
        <w:keepNext w:val="0"/>
        <w:keepLines w:val="0"/>
      </w:pPr>
      <w:bookmarkStart w:id="18" w:name="_Ref35939026"/>
      <w:r>
        <w:rPr>
          <w:rFonts w:hint="eastAsia"/>
        </w:rPr>
        <w:t>模型与支座的连接</w:t>
      </w:r>
      <w:bookmarkEnd w:id="18"/>
    </w:p>
    <w:p w:rsidR="00A12743" w:rsidRPr="006C0ED4" w:rsidRDefault="00A12743" w:rsidP="00A12743">
      <w:pPr>
        <w:pStyle w:val="MTDisplayEquation"/>
        <w:widowControl w:val="0"/>
        <w:numPr>
          <w:ilvl w:val="0"/>
          <w:numId w:val="23"/>
        </w:numPr>
        <w:ind w:left="420"/>
      </w:pPr>
      <w:r>
        <w:rPr>
          <w:rFonts w:hint="eastAsia"/>
        </w:rPr>
        <w:t>模型固定在支座竹板。支座竹板通过</w:t>
      </w:r>
      <w:r>
        <w:rPr>
          <w:rFonts w:hint="eastAsia"/>
        </w:rPr>
        <w:t>T</w:t>
      </w:r>
      <w:r>
        <w:rPr>
          <w:rFonts w:hint="eastAsia"/>
        </w:rPr>
        <w:t>型螺栓、钢垫片及手拧螺栓与支座连接（如</w:t>
      </w:r>
      <w:r w:rsidR="00517ADD">
        <w:fldChar w:fldCharType="begin"/>
      </w:r>
      <w:r>
        <w:rPr>
          <w:rFonts w:hint="eastAsia"/>
        </w:rPr>
        <w:instrText>REF _Ref35694488 \r \h</w:instrText>
      </w:r>
      <w:r w:rsidR="00517ADD">
        <w:fldChar w:fldCharType="separate"/>
      </w:r>
      <w:r w:rsidR="009E5682">
        <w:rPr>
          <w:rFonts w:hint="eastAsia"/>
        </w:rPr>
        <w:t>图</w:t>
      </w:r>
      <w:r w:rsidR="009E5682">
        <w:rPr>
          <w:rFonts w:hint="eastAsia"/>
        </w:rPr>
        <w:t>5</w:t>
      </w:r>
      <w:r w:rsidR="00517ADD">
        <w:fldChar w:fldCharType="end"/>
      </w:r>
      <w:r>
        <w:t>a</w:t>
      </w:r>
      <w:r>
        <w:rPr>
          <w:rFonts w:hint="eastAsia"/>
        </w:rPr>
        <w:t>所示）。</w:t>
      </w:r>
    </w:p>
    <w:p w:rsidR="00A12743" w:rsidRDefault="00A12743" w:rsidP="00A12743">
      <w:pPr>
        <w:pStyle w:val="MTDisplayEquation"/>
        <w:widowControl w:val="0"/>
        <w:numPr>
          <w:ilvl w:val="0"/>
          <w:numId w:val="23"/>
        </w:numPr>
        <w:ind w:left="420"/>
      </w:pPr>
      <w:r w:rsidRPr="006C0ED4">
        <w:rPr>
          <w:rFonts w:hint="eastAsia"/>
        </w:rPr>
        <w:t>如</w:t>
      </w:r>
      <w:r w:rsidR="008B18AB">
        <w:fldChar w:fldCharType="begin"/>
      </w:r>
      <w:r w:rsidR="008B18AB">
        <w:instrText xml:space="preserve">REF _Ref35694488 \r \h  \* MERGEFORMAT </w:instrText>
      </w:r>
      <w:r w:rsidR="008B18AB">
        <w:fldChar w:fldCharType="separate"/>
      </w:r>
      <w:r w:rsidR="009E5682">
        <w:rPr>
          <w:rFonts w:hint="eastAsia"/>
        </w:rPr>
        <w:t>图</w:t>
      </w:r>
      <w:r w:rsidR="009E5682">
        <w:rPr>
          <w:rFonts w:hint="eastAsia"/>
        </w:rPr>
        <w:t>5</w:t>
      </w:r>
      <w:r w:rsidR="008B18AB">
        <w:fldChar w:fldCharType="end"/>
      </w:r>
      <w:r>
        <w:t>b</w:t>
      </w:r>
      <w:r w:rsidRPr="006C0ED4">
        <w:rPr>
          <w:rFonts w:hint="eastAsia"/>
        </w:rPr>
        <w:t>所示支座竹板外轮廓尺寸为：长</w:t>
      </w:r>
      <w:r w:rsidRPr="006C0ED4">
        <w:rPr>
          <w:rFonts w:hint="eastAsia"/>
        </w:rPr>
        <w:t>240mm</w:t>
      </w:r>
      <w:r w:rsidRPr="006C0ED4">
        <w:rPr>
          <w:rFonts w:hint="eastAsia"/>
        </w:rPr>
        <w:t>，宽</w:t>
      </w:r>
      <w:r w:rsidRPr="006C0ED4">
        <w:t>60</w:t>
      </w:r>
      <w:r w:rsidRPr="006C0ED4">
        <w:rPr>
          <w:rFonts w:hint="eastAsia"/>
        </w:rPr>
        <w:t>mm</w:t>
      </w:r>
      <w:r w:rsidRPr="006C0ED4">
        <w:rPr>
          <w:rFonts w:hint="eastAsia"/>
        </w:rPr>
        <w:t>，厚</w:t>
      </w:r>
      <w:r w:rsidRPr="006C0ED4">
        <w:rPr>
          <w:rFonts w:hint="eastAsia"/>
        </w:rPr>
        <w:t>10mm</w:t>
      </w:r>
      <w:r w:rsidRPr="006C0ED4">
        <w:rPr>
          <w:rFonts w:hint="eastAsia"/>
        </w:rPr>
        <w:t>。在支座竹板的两端开有宽</w:t>
      </w:r>
      <w:r w:rsidRPr="006C0ED4">
        <w:rPr>
          <w:rFonts w:hint="eastAsia"/>
        </w:rPr>
        <w:t>15mm</w:t>
      </w:r>
      <w:r w:rsidRPr="006C0ED4">
        <w:rPr>
          <w:rFonts w:hint="eastAsia"/>
        </w:rPr>
        <w:t>、长</w:t>
      </w:r>
      <w:r w:rsidRPr="006C0ED4">
        <w:rPr>
          <w:rFonts w:hint="eastAsia"/>
        </w:rPr>
        <w:t>40mm</w:t>
      </w:r>
      <w:r w:rsidRPr="006C0ED4">
        <w:rPr>
          <w:rFonts w:hint="eastAsia"/>
        </w:rPr>
        <w:t>的凹槽，利用</w:t>
      </w:r>
      <w:r w:rsidRPr="006C0ED4">
        <w:rPr>
          <w:rFonts w:hint="eastAsia"/>
        </w:rPr>
        <w:t>T</w:t>
      </w:r>
      <w:r w:rsidRPr="006C0ED4">
        <w:rPr>
          <w:rFonts w:hint="eastAsia"/>
        </w:rPr>
        <w:t>形螺栓将支座竹板固定于</w:t>
      </w:r>
      <w:r w:rsidR="00517ADD" w:rsidRPr="006C0ED4">
        <w:fldChar w:fldCharType="begin"/>
      </w:r>
      <w:r w:rsidRPr="006C0ED4">
        <w:rPr>
          <w:rFonts w:hint="eastAsia"/>
        </w:rPr>
        <w:instrText>= 2 \* GB3</w:instrText>
      </w:r>
      <w:r w:rsidR="00517ADD" w:rsidRPr="006C0ED4">
        <w:fldChar w:fldCharType="separate"/>
      </w:r>
      <w:r w:rsidRPr="006C0ED4">
        <w:rPr>
          <w:rFonts w:hint="eastAsia"/>
          <w:noProof/>
        </w:rPr>
        <w:t>②</w:t>
      </w:r>
      <w:r w:rsidR="00517ADD" w:rsidRPr="006C0ED4">
        <w:fldChar w:fldCharType="end"/>
      </w:r>
      <w:r>
        <w:rPr>
          <w:rFonts w:hint="eastAsia"/>
        </w:rPr>
        <w:t>轴、</w:t>
      </w:r>
      <w:r w:rsidR="00517ADD" w:rsidRPr="006C0ED4">
        <w:fldChar w:fldCharType="begin"/>
      </w:r>
      <w:r w:rsidRPr="006C0ED4">
        <w:rPr>
          <w:rFonts w:hint="eastAsia"/>
        </w:rPr>
        <w:instrText>= 3 \* GB3</w:instrText>
      </w:r>
      <w:r w:rsidR="00517ADD" w:rsidRPr="006C0ED4">
        <w:fldChar w:fldCharType="separate"/>
      </w:r>
      <w:r w:rsidRPr="006C0ED4">
        <w:rPr>
          <w:rFonts w:hint="eastAsia"/>
          <w:noProof/>
        </w:rPr>
        <w:t>③</w:t>
      </w:r>
      <w:r w:rsidR="00517ADD" w:rsidRPr="006C0ED4">
        <w:fldChar w:fldCharType="end"/>
      </w:r>
      <w:r w:rsidRPr="006C0ED4">
        <w:rPr>
          <w:rFonts w:hint="eastAsia"/>
        </w:rPr>
        <w:t>轴支座顶面。</w:t>
      </w:r>
      <w:r>
        <w:rPr>
          <w:rFonts w:hint="eastAsia"/>
        </w:rPr>
        <w:t>在竹板表面标记有日字线，模型仅可与日字线内区域（</w:t>
      </w:r>
      <w:r w:rsidR="008B18AB">
        <w:fldChar w:fldCharType="begin"/>
      </w:r>
      <w:r w:rsidR="008B18AB">
        <w:instrText xml:space="preserve">REF _Ref35694488 \r \h  \* MERGEFORMAT </w:instrText>
      </w:r>
      <w:r w:rsidR="008B18AB">
        <w:fldChar w:fldCharType="separate"/>
      </w:r>
      <w:r w:rsidR="009E5682">
        <w:rPr>
          <w:rFonts w:hint="eastAsia"/>
        </w:rPr>
        <w:t>图</w:t>
      </w:r>
      <w:r w:rsidR="009E5682">
        <w:rPr>
          <w:rFonts w:hint="eastAsia"/>
        </w:rPr>
        <w:t>5</w:t>
      </w:r>
      <w:r w:rsidR="008B18AB">
        <w:fldChar w:fldCharType="end"/>
      </w:r>
      <w:r>
        <w:t>b</w:t>
      </w:r>
      <w:r>
        <w:rPr>
          <w:rFonts w:hint="eastAsia"/>
        </w:rPr>
        <w:t>中的阴影区域）接触。</w:t>
      </w:r>
    </w:p>
    <w:p w:rsidR="00A12743" w:rsidRPr="00C27D85" w:rsidRDefault="00A12743" w:rsidP="00A12743">
      <w:pPr>
        <w:pStyle w:val="MTDisplayEquation"/>
        <w:widowControl w:val="0"/>
        <w:numPr>
          <w:ilvl w:val="0"/>
          <w:numId w:val="23"/>
        </w:numPr>
        <w:ind w:left="420"/>
      </w:pPr>
      <w:r>
        <w:rPr>
          <w:rFonts w:hint="eastAsia"/>
        </w:rPr>
        <w:t>模型安装时，</w:t>
      </w:r>
      <w:r w:rsidRPr="00EC5A27">
        <w:rPr>
          <w:rFonts w:hint="eastAsia"/>
        </w:rPr>
        <w:t>安装支座竹板时应使其横向中心线与</w:t>
      </w:r>
      <w:r w:rsidR="00517ADD">
        <w:fldChar w:fldCharType="begin"/>
      </w:r>
      <w:r>
        <w:instrText xml:space="preserve"> </w:instrText>
      </w:r>
      <w:r>
        <w:rPr>
          <w:rFonts w:hint="eastAsia"/>
        </w:rPr>
        <w:instrText>eq \o\ac(</w:instrText>
      </w:r>
      <w:r>
        <w:rPr>
          <w:rFonts w:hint="eastAsia"/>
        </w:rPr>
        <w:instrText>○</w:instrText>
      </w:r>
      <w:r>
        <w:rPr>
          <w:rFonts w:hint="eastAsia"/>
        </w:rPr>
        <w:instrText>,</w:instrText>
      </w:r>
      <w:r w:rsidRPr="00EC5A27">
        <w:rPr>
          <w:rFonts w:hint="eastAsia"/>
          <w:position w:val="3"/>
          <w:sz w:val="16"/>
        </w:rPr>
        <w:instrText>2</w:instrText>
      </w:r>
      <w:r>
        <w:rPr>
          <w:rFonts w:hint="eastAsia"/>
        </w:rPr>
        <w:instrText>)</w:instrText>
      </w:r>
      <w:r w:rsidR="00517ADD">
        <w:fldChar w:fldCharType="end"/>
      </w:r>
      <w:r w:rsidRPr="00EC5A27">
        <w:rPr>
          <w:rFonts w:hint="eastAsia"/>
        </w:rPr>
        <w:t>轴或</w:t>
      </w:r>
      <w:r w:rsidR="00517ADD">
        <w:fldChar w:fldCharType="begin"/>
      </w:r>
      <w:r>
        <w:instrText xml:space="preserve"> </w:instrText>
      </w:r>
      <w:r>
        <w:rPr>
          <w:rFonts w:hint="eastAsia"/>
        </w:rPr>
        <w:instrText>eq \o\ac(</w:instrText>
      </w:r>
      <w:r>
        <w:rPr>
          <w:rFonts w:hint="eastAsia"/>
        </w:rPr>
        <w:instrText>○</w:instrText>
      </w:r>
      <w:r>
        <w:rPr>
          <w:rFonts w:hint="eastAsia"/>
        </w:rPr>
        <w:instrText>,</w:instrText>
      </w:r>
      <w:r w:rsidRPr="00EC5A27">
        <w:rPr>
          <w:rFonts w:hint="eastAsia"/>
          <w:position w:val="3"/>
          <w:sz w:val="16"/>
        </w:rPr>
        <w:instrText>3</w:instrText>
      </w:r>
      <w:r>
        <w:rPr>
          <w:rFonts w:hint="eastAsia"/>
        </w:rPr>
        <w:instrText>)</w:instrText>
      </w:r>
      <w:r w:rsidR="00517ADD">
        <w:fldChar w:fldCharType="end"/>
      </w:r>
      <w:r w:rsidRPr="00EC5A27">
        <w:rPr>
          <w:rFonts w:hint="eastAsia"/>
        </w:rPr>
        <w:t>轴重合</w:t>
      </w:r>
      <w:r>
        <w:rPr>
          <w:rFonts w:hint="eastAsia"/>
        </w:rPr>
        <w:t>。</w:t>
      </w:r>
    </w:p>
    <w:p w:rsidR="00A12743" w:rsidRDefault="00A12743" w:rsidP="00A12743">
      <w:pPr>
        <w:pStyle w:val="MTDisplayEquation"/>
        <w:widowControl w:val="0"/>
        <w:numPr>
          <w:ilvl w:val="0"/>
          <w:numId w:val="23"/>
        </w:numPr>
        <w:ind w:left="420"/>
      </w:pPr>
      <w:r>
        <w:rPr>
          <w:rFonts w:hint="eastAsia"/>
        </w:rPr>
        <w:t>可</w:t>
      </w:r>
      <w:r w:rsidRPr="006C0ED4">
        <w:rPr>
          <w:rFonts w:hint="eastAsia"/>
        </w:rPr>
        <w:t>使用自攻螺钉</w:t>
      </w:r>
      <w:r>
        <w:rPr>
          <w:rFonts w:hint="eastAsia"/>
        </w:rPr>
        <w:t>将模型固定在支座竹板上，</w:t>
      </w:r>
      <w:r w:rsidRPr="006C0ED4">
        <w:rPr>
          <w:rFonts w:hint="eastAsia"/>
        </w:rPr>
        <w:t>也可以选择不使用自攻螺钉</w:t>
      </w:r>
      <w:r>
        <w:rPr>
          <w:rFonts w:hint="eastAsia"/>
        </w:rPr>
        <w:t>，</w:t>
      </w:r>
      <w:r w:rsidRPr="006C0ED4">
        <w:rPr>
          <w:rFonts w:hint="eastAsia"/>
        </w:rPr>
        <w:t>仅将模型放置在支座竹板</w:t>
      </w:r>
      <w:r>
        <w:rPr>
          <w:rFonts w:hint="eastAsia"/>
        </w:rPr>
        <w:t>上。</w:t>
      </w:r>
      <w:proofErr w:type="gramStart"/>
      <w:r w:rsidRPr="006C0ED4">
        <w:rPr>
          <w:rFonts w:hint="eastAsia"/>
        </w:rPr>
        <w:t>除钻自攻螺钉</w:t>
      </w:r>
      <w:proofErr w:type="gramEnd"/>
      <w:r w:rsidRPr="006C0ED4">
        <w:rPr>
          <w:rFonts w:hint="eastAsia"/>
        </w:rPr>
        <w:t>外，不允许对支座竹板进行</w:t>
      </w:r>
      <w:r>
        <w:rPr>
          <w:rFonts w:hint="eastAsia"/>
        </w:rPr>
        <w:t>其它</w:t>
      </w:r>
      <w:r w:rsidRPr="006C0ED4">
        <w:rPr>
          <w:rFonts w:hint="eastAsia"/>
        </w:rPr>
        <w:t>任何形式</w:t>
      </w:r>
      <w:r>
        <w:rPr>
          <w:rFonts w:hint="eastAsia"/>
        </w:rPr>
        <w:t>的</w:t>
      </w:r>
      <w:r w:rsidRPr="006C0ED4">
        <w:rPr>
          <w:rFonts w:hint="eastAsia"/>
        </w:rPr>
        <w:t>加工。每使用一个螺钉相当于增加</w:t>
      </w:r>
      <w:r w:rsidRPr="006C0ED4">
        <w:rPr>
          <w:rFonts w:hint="eastAsia"/>
        </w:rPr>
        <w:t>1g</w:t>
      </w:r>
      <w:r w:rsidRPr="006C0ED4">
        <w:rPr>
          <w:rFonts w:hint="eastAsia"/>
        </w:rPr>
        <w:t>模型质量。</w:t>
      </w:r>
    </w:p>
    <w:p w:rsidR="00A12743" w:rsidRPr="006C0ED4" w:rsidRDefault="00A12743" w:rsidP="00A12743">
      <w:pPr>
        <w:ind w:firstLineChars="0" w:firstLine="0"/>
        <w:jc w:val="right"/>
      </w:pPr>
      <w:r>
        <w:rPr>
          <w:noProof/>
        </w:rPr>
        <w:drawing>
          <wp:inline distT="0" distB="0" distL="0" distR="0">
            <wp:extent cx="2214538" cy="143691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16165" cy="1437969"/>
                    </a:xfrm>
                    <a:prstGeom prst="rect">
                      <a:avLst/>
                    </a:prstGeom>
                  </pic:spPr>
                </pic:pic>
              </a:graphicData>
            </a:graphic>
          </wp:inline>
        </w:drawing>
      </w:r>
      <w:r>
        <w:rPr>
          <w:noProof/>
        </w:rPr>
        <w:drawing>
          <wp:inline distT="0" distB="0" distL="0" distR="0">
            <wp:extent cx="3561693" cy="1495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575388" cy="1500749"/>
                    </a:xfrm>
                    <a:prstGeom prst="rect">
                      <a:avLst/>
                    </a:prstGeom>
                  </pic:spPr>
                </pic:pic>
              </a:graphicData>
            </a:graphic>
          </wp:inline>
        </w:drawing>
      </w:r>
    </w:p>
    <w:p w:rsidR="00A12743" w:rsidRPr="006C0ED4" w:rsidRDefault="00A12743" w:rsidP="00A12743">
      <w:pPr>
        <w:ind w:firstLineChars="428" w:firstLine="899"/>
        <w:rPr>
          <w:rFonts w:cs="Times New Roman"/>
          <w:sz w:val="21"/>
          <w:szCs w:val="21"/>
        </w:rPr>
      </w:pPr>
      <w:r w:rsidRPr="006C0ED4">
        <w:rPr>
          <w:rFonts w:cs="Times New Roman" w:hint="eastAsia"/>
          <w:sz w:val="21"/>
          <w:szCs w:val="21"/>
        </w:rPr>
        <w:t>（</w:t>
      </w:r>
      <w:r w:rsidRPr="006C0ED4">
        <w:rPr>
          <w:rFonts w:cs="Times New Roman" w:hint="eastAsia"/>
          <w:sz w:val="21"/>
          <w:szCs w:val="21"/>
        </w:rPr>
        <w:t>a</w:t>
      </w:r>
      <w:r w:rsidRPr="006C0ED4">
        <w:rPr>
          <w:rFonts w:cs="Times New Roman" w:hint="eastAsia"/>
          <w:sz w:val="21"/>
          <w:szCs w:val="21"/>
        </w:rPr>
        <w:t>）支座竹板与支座的连接方式</w:t>
      </w:r>
      <w:r>
        <w:rPr>
          <w:rFonts w:cs="Times New Roman" w:hint="eastAsia"/>
          <w:sz w:val="21"/>
          <w:szCs w:val="21"/>
        </w:rPr>
        <w:t xml:space="preserve"> </w:t>
      </w:r>
      <w:r>
        <w:rPr>
          <w:rFonts w:cs="Times New Roman"/>
          <w:sz w:val="21"/>
          <w:szCs w:val="21"/>
        </w:rPr>
        <w:t xml:space="preserve">              </w:t>
      </w:r>
      <w:r w:rsidRPr="006C0ED4">
        <w:rPr>
          <w:rFonts w:cs="Times New Roman" w:hint="eastAsia"/>
          <w:sz w:val="21"/>
          <w:szCs w:val="21"/>
        </w:rPr>
        <w:t>（</w:t>
      </w:r>
      <w:r w:rsidRPr="006C0ED4">
        <w:rPr>
          <w:rFonts w:cs="Times New Roman" w:hint="eastAsia"/>
          <w:sz w:val="21"/>
          <w:szCs w:val="21"/>
        </w:rPr>
        <w:t>b</w:t>
      </w:r>
      <w:r w:rsidRPr="006C0ED4">
        <w:rPr>
          <w:rFonts w:cs="Times New Roman" w:hint="eastAsia"/>
          <w:sz w:val="21"/>
          <w:szCs w:val="21"/>
        </w:rPr>
        <w:t>）支座竹板详图</w:t>
      </w:r>
    </w:p>
    <w:p w:rsidR="00A12743" w:rsidRPr="006C0ED4" w:rsidRDefault="00A12743" w:rsidP="00A12743">
      <w:pPr>
        <w:pStyle w:val="5"/>
        <w:keepNext w:val="0"/>
        <w:keepLines w:val="0"/>
        <w:spacing w:after="163"/>
        <w:rPr>
          <w:rFonts w:ascii="Times New Roman" w:hAnsi="Times New Roman"/>
        </w:rPr>
      </w:pPr>
      <w:bookmarkStart w:id="19" w:name="_Ref35694488"/>
      <w:r w:rsidRPr="006C0ED4">
        <w:rPr>
          <w:rFonts w:ascii="Times New Roman" w:hAnsi="Times New Roman" w:hint="eastAsia"/>
        </w:rPr>
        <w:t>支座竹板及与支座的连接方式</w:t>
      </w:r>
      <w:bookmarkEnd w:id="19"/>
    </w:p>
    <w:p w:rsidR="00A12743" w:rsidRPr="006C0ED4" w:rsidRDefault="00A12743" w:rsidP="00A12743">
      <w:pPr>
        <w:pStyle w:val="3"/>
        <w:keepNext w:val="0"/>
        <w:keepLines w:val="0"/>
      </w:pPr>
      <w:bookmarkStart w:id="20" w:name="_Ref28522155"/>
      <w:r w:rsidRPr="006C0ED4">
        <w:rPr>
          <w:rFonts w:hint="eastAsia"/>
        </w:rPr>
        <w:lastRenderedPageBreak/>
        <w:t>规避区</w:t>
      </w:r>
      <w:bookmarkEnd w:id="20"/>
    </w:p>
    <w:p w:rsidR="00A12743" w:rsidRDefault="00A12743" w:rsidP="00A12743">
      <w:r w:rsidRPr="006C0ED4">
        <w:rPr>
          <w:rFonts w:hint="eastAsia"/>
        </w:rPr>
        <w:t>模型设计时，需要考虑的尺寸限制条件包括：</w:t>
      </w:r>
    </w:p>
    <w:p w:rsidR="00A12743" w:rsidRPr="006C0ED4" w:rsidRDefault="00A12743" w:rsidP="00A12743">
      <w:pPr>
        <w:pStyle w:val="a3"/>
        <w:widowControl w:val="0"/>
        <w:numPr>
          <w:ilvl w:val="0"/>
          <w:numId w:val="2"/>
        </w:numPr>
        <w:ind w:left="420" w:firstLineChars="0"/>
        <w:jc w:val="both"/>
        <w:rPr>
          <w:rFonts w:ascii="Times New Roman" w:hAnsi="Times New Roman"/>
        </w:rPr>
      </w:pPr>
      <w:bookmarkStart w:id="21" w:name="_Hlk38032539"/>
      <w:r w:rsidRPr="006C0ED4">
        <w:rPr>
          <w:rFonts w:ascii="Times New Roman" w:hAnsi="Times New Roman" w:hint="eastAsia"/>
        </w:rPr>
        <w:t>如</w:t>
      </w:r>
      <w:r w:rsidR="008B18AB">
        <w:fldChar w:fldCharType="begin"/>
      </w:r>
      <w:r w:rsidR="008B18AB">
        <w:instrText xml:space="preserve"> REF _Ref30078754 \r \h  \* MERGEFORMAT </w:instrText>
      </w:r>
      <w:r w:rsidR="008B18AB">
        <w:fldChar w:fldCharType="separate"/>
      </w:r>
      <w:r w:rsidR="009E5682" w:rsidRPr="009E5682">
        <w:rPr>
          <w:rFonts w:ascii="Times New Roman" w:hAnsi="Times New Roman"/>
        </w:rPr>
        <w:t>图</w:t>
      </w:r>
      <w:r w:rsidR="009E5682" w:rsidRPr="009E5682">
        <w:rPr>
          <w:rFonts w:ascii="Times New Roman" w:hAnsi="Times New Roman"/>
        </w:rPr>
        <w:t>2</w:t>
      </w:r>
      <w:r w:rsidR="008B18AB">
        <w:fldChar w:fldCharType="end"/>
      </w:r>
      <w:r w:rsidRPr="006C0ED4">
        <w:rPr>
          <w:rFonts w:ascii="Times New Roman" w:hAnsi="Times New Roman"/>
        </w:rPr>
        <w:t>(a)</w:t>
      </w:r>
      <w:r w:rsidRPr="006C0ED4">
        <w:rPr>
          <w:rFonts w:ascii="Times New Roman" w:hAnsi="Times New Roman" w:hint="eastAsia"/>
        </w:rPr>
        <w:t>所示的</w:t>
      </w:r>
      <w:r>
        <w:rPr>
          <w:rFonts w:ascii="Times New Roman" w:hAnsi="Times New Roman" w:hint="eastAsia"/>
        </w:rPr>
        <w:t>4</w:t>
      </w:r>
      <w:r w:rsidRPr="006C0ED4">
        <w:rPr>
          <w:rFonts w:ascii="Times New Roman" w:hAnsi="Times New Roman" w:hint="eastAsia"/>
        </w:rPr>
        <w:t>个阴影区域为规避区</w:t>
      </w:r>
      <w:bookmarkEnd w:id="21"/>
      <w:r w:rsidRPr="006C0ED4">
        <w:rPr>
          <w:rFonts w:ascii="Times New Roman" w:hAnsi="Times New Roman" w:hint="eastAsia"/>
        </w:rPr>
        <w:t>，各规避区均为</w:t>
      </w:r>
      <w:r>
        <w:rPr>
          <w:rFonts w:ascii="Times New Roman" w:hAnsi="Times New Roman" w:hint="eastAsia"/>
        </w:rPr>
        <w:t>竖向</w:t>
      </w:r>
      <w:r w:rsidRPr="006C0ED4">
        <w:rPr>
          <w:rFonts w:ascii="Times New Roman" w:hAnsi="Times New Roman" w:hint="eastAsia"/>
        </w:rPr>
        <w:t>无限延伸的棱柱体，不允许桥梁结构构件进入规避区。</w:t>
      </w:r>
    </w:p>
    <w:p w:rsidR="00A12743" w:rsidRDefault="00A12743" w:rsidP="00A12743">
      <w:pPr>
        <w:pStyle w:val="a3"/>
        <w:widowControl w:val="0"/>
        <w:numPr>
          <w:ilvl w:val="0"/>
          <w:numId w:val="2"/>
        </w:numPr>
        <w:ind w:left="420" w:firstLineChars="0"/>
        <w:jc w:val="both"/>
      </w:pPr>
      <w:r w:rsidRPr="006C0ED4">
        <w:rPr>
          <w:rFonts w:ascii="Times New Roman" w:hAnsi="Times New Roman" w:hint="eastAsia"/>
        </w:rPr>
        <w:t>如</w:t>
      </w:r>
      <w:r w:rsidR="008B18AB">
        <w:fldChar w:fldCharType="begin"/>
      </w:r>
      <w:r w:rsidR="008B18AB">
        <w:instrText xml:space="preserve"> REF _Ref30078754 \r \h  \* MERGEFORMAT </w:instrText>
      </w:r>
      <w:r w:rsidR="008B18AB">
        <w:fldChar w:fldCharType="separate"/>
      </w:r>
      <w:r w:rsidR="009E5682" w:rsidRPr="009E5682">
        <w:rPr>
          <w:rFonts w:ascii="Times New Roman" w:hAnsi="Times New Roman"/>
        </w:rPr>
        <w:t>图</w:t>
      </w:r>
      <w:r w:rsidR="009E5682" w:rsidRPr="009E5682">
        <w:rPr>
          <w:rFonts w:ascii="Times New Roman" w:hAnsi="Times New Roman"/>
        </w:rPr>
        <w:t>2</w:t>
      </w:r>
      <w:r w:rsidR="008B18AB">
        <w:fldChar w:fldCharType="end"/>
      </w:r>
      <w:r w:rsidRPr="006C0ED4">
        <w:rPr>
          <w:rFonts w:ascii="Times New Roman" w:hAnsi="Times New Roman"/>
        </w:rPr>
        <w:t>(</w:t>
      </w:r>
      <w:r w:rsidRPr="006C0ED4">
        <w:rPr>
          <w:rFonts w:ascii="Times New Roman" w:hAnsi="Times New Roman" w:hint="eastAsia"/>
        </w:rPr>
        <w:t>b</w:t>
      </w:r>
      <w:r w:rsidRPr="006C0ED4">
        <w:rPr>
          <w:rFonts w:ascii="Times New Roman" w:hAnsi="Times New Roman"/>
        </w:rPr>
        <w:t>)</w:t>
      </w:r>
      <w:r w:rsidRPr="006C0ED4">
        <w:rPr>
          <w:rFonts w:ascii="Times New Roman" w:hAnsi="Times New Roman" w:hint="eastAsia"/>
        </w:rPr>
        <w:t>所示，为保证桥下通航要求，对桥下净空顶部标高</w:t>
      </w:r>
      <w:r>
        <w:rPr>
          <w:rFonts w:ascii="Times New Roman" w:hAnsi="Times New Roman"/>
        </w:rPr>
        <w:t>H</w:t>
      </w:r>
      <w:r w:rsidRPr="006C0ED4">
        <w:rPr>
          <w:rFonts w:ascii="Times New Roman" w:hAnsi="Times New Roman" w:hint="eastAsia"/>
        </w:rPr>
        <w:t>的最</w:t>
      </w:r>
      <w:r>
        <w:rPr>
          <w:rFonts w:ascii="Times New Roman" w:hAnsi="Times New Roman" w:hint="eastAsia"/>
        </w:rPr>
        <w:t>小</w:t>
      </w:r>
      <w:r w:rsidRPr="006C0ED4">
        <w:rPr>
          <w:rFonts w:ascii="Times New Roman" w:hAnsi="Times New Roman" w:hint="eastAsia"/>
        </w:rPr>
        <w:t>值</w:t>
      </w:r>
      <w:proofErr w:type="spellStart"/>
      <w:r>
        <w:rPr>
          <w:rFonts w:ascii="Times New Roman" w:hAnsi="Times New Roman"/>
        </w:rPr>
        <w:t>H</w:t>
      </w:r>
      <w:r w:rsidRPr="006C0ED4">
        <w:rPr>
          <w:rFonts w:ascii="Times New Roman" w:hAnsi="Times New Roman" w:hint="eastAsia"/>
          <w:vertAlign w:val="subscript"/>
        </w:rPr>
        <w:t>m</w:t>
      </w:r>
      <w:r>
        <w:rPr>
          <w:rFonts w:ascii="Times New Roman" w:hAnsi="Times New Roman"/>
          <w:vertAlign w:val="subscript"/>
        </w:rPr>
        <w:t>in</w:t>
      </w:r>
      <w:proofErr w:type="spellEnd"/>
      <w:r w:rsidRPr="006C0ED4">
        <w:rPr>
          <w:rFonts w:ascii="Times New Roman" w:hAnsi="Times New Roman" w:hint="eastAsia"/>
        </w:rPr>
        <w:t>进行规定，</w:t>
      </w:r>
      <w:proofErr w:type="spellStart"/>
      <w:r>
        <w:rPr>
          <w:rFonts w:ascii="Times New Roman" w:hAnsi="Times New Roman"/>
        </w:rPr>
        <w:t>H</w:t>
      </w:r>
      <w:r w:rsidRPr="006C0ED4">
        <w:rPr>
          <w:rFonts w:ascii="Times New Roman" w:hAnsi="Times New Roman" w:hint="eastAsia"/>
          <w:vertAlign w:val="subscript"/>
        </w:rPr>
        <w:t>m</w:t>
      </w:r>
      <w:r>
        <w:rPr>
          <w:rFonts w:ascii="Times New Roman" w:hAnsi="Times New Roman"/>
          <w:vertAlign w:val="subscript"/>
        </w:rPr>
        <w:t>in</w:t>
      </w:r>
      <w:proofErr w:type="spellEnd"/>
      <w:r w:rsidRPr="006C0ED4">
        <w:rPr>
          <w:rFonts w:ascii="Times New Roman" w:hAnsi="Times New Roman" w:hint="eastAsia"/>
        </w:rPr>
        <w:t>为</w:t>
      </w:r>
      <w:r w:rsidRPr="006C0ED4">
        <w:rPr>
          <w:rFonts w:ascii="Times New Roman" w:hAnsi="Times New Roman" w:hint="eastAsia"/>
          <w:b/>
        </w:rPr>
        <w:t>待定参数</w:t>
      </w:r>
      <w:r w:rsidRPr="006C0ED4">
        <w:rPr>
          <w:rFonts w:ascii="Times New Roman" w:hAnsi="Times New Roman" w:hint="eastAsia"/>
        </w:rPr>
        <w:t>，其取值范围为</w:t>
      </w:r>
      <w:r w:rsidRPr="006C0ED4">
        <w:rPr>
          <w:rFonts w:ascii="Times New Roman" w:hAnsi="Times New Roman"/>
        </w:rPr>
        <w:t>-150</w:t>
      </w:r>
      <w:r w:rsidRPr="006C0ED4">
        <w:rPr>
          <w:rFonts w:ascii="Times New Roman" w:hAnsi="Times New Roman" w:hint="eastAsia"/>
        </w:rPr>
        <w:t>mm</w:t>
      </w:r>
      <w:r w:rsidRPr="006C0ED4">
        <w:rPr>
          <w:rFonts w:ascii="Times New Roman" w:hAnsi="Times New Roman"/>
        </w:rPr>
        <w:t>~-50mm</w:t>
      </w:r>
      <w:r w:rsidRPr="006C0ED4">
        <w:rPr>
          <w:rFonts w:ascii="Times New Roman" w:hAnsi="Times New Roman" w:hint="eastAsia"/>
        </w:rPr>
        <w:t>，按照</w:t>
      </w:r>
      <w:r w:rsidRPr="006C0ED4">
        <w:rPr>
          <w:rFonts w:ascii="Times New Roman" w:hAnsi="Times New Roman" w:hint="eastAsia"/>
        </w:rPr>
        <w:t>50</w:t>
      </w:r>
      <w:r w:rsidRPr="006C0ED4">
        <w:rPr>
          <w:rFonts w:ascii="Times New Roman" w:hAnsi="Times New Roman"/>
        </w:rPr>
        <w:t>mm</w:t>
      </w:r>
      <w:r w:rsidRPr="006C0ED4">
        <w:rPr>
          <w:rFonts w:ascii="Times New Roman" w:hAnsi="Times New Roman" w:hint="eastAsia"/>
        </w:rPr>
        <w:t>阶梯随机取值。</w:t>
      </w:r>
    </w:p>
    <w:p w:rsidR="00A12743" w:rsidRPr="006C0ED4" w:rsidRDefault="00A12743" w:rsidP="00A12743">
      <w:r w:rsidRPr="006C0ED4">
        <w:rPr>
          <w:rFonts w:hint="eastAsia"/>
        </w:rPr>
        <w:t>注：对桥下净空要求不适用于</w:t>
      </w:r>
      <w:r w:rsidR="008B18AB">
        <w:fldChar w:fldCharType="begin"/>
      </w:r>
      <w:r w:rsidR="008B18AB">
        <w:instrText xml:space="preserve"> REF _Ref30078754 \r \h  \* MERGEFORMAT </w:instrText>
      </w:r>
      <w:r w:rsidR="008B18AB">
        <w:fldChar w:fldCharType="separate"/>
      </w:r>
      <w:r w:rsidR="009E5682">
        <w:rPr>
          <w:rFonts w:hint="eastAsia"/>
        </w:rPr>
        <w:t>图</w:t>
      </w:r>
      <w:r w:rsidR="009E5682">
        <w:rPr>
          <w:rFonts w:hint="eastAsia"/>
        </w:rPr>
        <w:t>2</w:t>
      </w:r>
      <w:r w:rsidR="008B18AB">
        <w:fldChar w:fldCharType="end"/>
      </w:r>
      <w:r w:rsidRPr="006C0ED4">
        <w:rPr>
          <w:rFonts w:hint="eastAsia"/>
        </w:rPr>
        <w:t>所示</w:t>
      </w:r>
      <w:r w:rsidR="00517ADD" w:rsidRPr="006C0ED4">
        <w:fldChar w:fldCharType="begin"/>
      </w:r>
      <w:r w:rsidRPr="006C0ED4">
        <w:instrText xml:space="preserve"> </w:instrText>
      </w:r>
      <w:r w:rsidRPr="006C0ED4">
        <w:rPr>
          <w:rFonts w:hint="eastAsia"/>
        </w:rPr>
        <w:instrText>= 2 \* GB3</w:instrText>
      </w:r>
      <w:r w:rsidRPr="006C0ED4">
        <w:instrText xml:space="preserve"> </w:instrText>
      </w:r>
      <w:r w:rsidR="00517ADD" w:rsidRPr="006C0ED4">
        <w:fldChar w:fldCharType="separate"/>
      </w:r>
      <w:r w:rsidRPr="006C0ED4">
        <w:rPr>
          <w:rFonts w:hint="eastAsia"/>
          <w:noProof/>
        </w:rPr>
        <w:t>②</w:t>
      </w:r>
      <w:r w:rsidR="00517ADD" w:rsidRPr="006C0ED4">
        <w:fldChar w:fldCharType="end"/>
      </w:r>
      <w:r w:rsidRPr="006C0ED4">
        <w:rPr>
          <w:rFonts w:hint="eastAsia"/>
        </w:rPr>
        <w:t>轴线两侧</w:t>
      </w:r>
      <w:r w:rsidRPr="006C0ED4">
        <w:rPr>
          <w:rFonts w:hint="eastAsia"/>
        </w:rPr>
        <w:t>50mm</w:t>
      </w:r>
      <w:r w:rsidRPr="006C0ED4">
        <w:rPr>
          <w:rFonts w:hint="eastAsia"/>
        </w:rPr>
        <w:t>范围及</w:t>
      </w:r>
      <w:r w:rsidR="00517ADD" w:rsidRPr="006C0ED4">
        <w:fldChar w:fldCharType="begin"/>
      </w:r>
      <w:r w:rsidRPr="006C0ED4">
        <w:instrText xml:space="preserve"> </w:instrText>
      </w:r>
      <w:r w:rsidRPr="006C0ED4">
        <w:rPr>
          <w:rFonts w:hint="eastAsia"/>
        </w:rPr>
        <w:instrText>= 3 \* GB3</w:instrText>
      </w:r>
      <w:r w:rsidRPr="006C0ED4">
        <w:instrText xml:space="preserve"> </w:instrText>
      </w:r>
      <w:r w:rsidR="00517ADD" w:rsidRPr="006C0ED4">
        <w:fldChar w:fldCharType="separate"/>
      </w:r>
      <w:r w:rsidRPr="006C0ED4">
        <w:rPr>
          <w:rFonts w:hint="eastAsia"/>
          <w:noProof/>
        </w:rPr>
        <w:t>③</w:t>
      </w:r>
      <w:r w:rsidR="00517ADD" w:rsidRPr="006C0ED4">
        <w:fldChar w:fldCharType="end"/>
      </w:r>
      <w:r w:rsidRPr="006C0ED4">
        <w:rPr>
          <w:rFonts w:hint="eastAsia"/>
        </w:rPr>
        <w:t>轴线两侧</w:t>
      </w:r>
      <w:r w:rsidRPr="006C0ED4">
        <w:rPr>
          <w:rFonts w:hint="eastAsia"/>
        </w:rPr>
        <w:t>50mm</w:t>
      </w:r>
      <w:r w:rsidRPr="006C0ED4">
        <w:rPr>
          <w:rFonts w:hint="eastAsia"/>
        </w:rPr>
        <w:t>范围。</w:t>
      </w:r>
    </w:p>
    <w:p w:rsidR="00A12743" w:rsidRDefault="00A12743" w:rsidP="00A12743">
      <w:pPr>
        <w:pStyle w:val="a3"/>
        <w:widowControl w:val="0"/>
        <w:numPr>
          <w:ilvl w:val="0"/>
          <w:numId w:val="2"/>
        </w:numPr>
        <w:ind w:left="420" w:firstLineChars="0"/>
        <w:jc w:val="both"/>
        <w:rPr>
          <w:rFonts w:ascii="Times New Roman" w:hAnsi="Times New Roman"/>
        </w:rPr>
      </w:pPr>
      <w:bookmarkStart w:id="22" w:name="_Hlk38032416"/>
      <w:r>
        <w:rPr>
          <w:rFonts w:ascii="Times New Roman" w:hAnsi="Times New Roman" w:hint="eastAsia"/>
        </w:rPr>
        <w:t>对桥面以上结构高度不做尺寸限制。</w:t>
      </w:r>
    </w:p>
    <w:p w:rsidR="00A12743" w:rsidRPr="006C0ED4" w:rsidRDefault="00A12743" w:rsidP="00A12743">
      <w:pPr>
        <w:pStyle w:val="2"/>
        <w:spacing w:before="163"/>
      </w:pPr>
      <w:bookmarkStart w:id="23" w:name="_Ref28685278"/>
      <w:bookmarkEnd w:id="22"/>
      <w:r w:rsidRPr="006C0ED4">
        <w:rPr>
          <w:rFonts w:hint="eastAsia"/>
        </w:rPr>
        <w:t>荷载的施加方式</w:t>
      </w:r>
      <w:bookmarkEnd w:id="23"/>
    </w:p>
    <w:p w:rsidR="00A12743" w:rsidRPr="00064A25" w:rsidRDefault="00A12743" w:rsidP="00A12743">
      <w:pPr>
        <w:pStyle w:val="3"/>
        <w:keepNext w:val="0"/>
        <w:keepLines w:val="0"/>
      </w:pPr>
      <w:bookmarkStart w:id="24" w:name="_Ref28521802"/>
      <w:r w:rsidRPr="00064A25">
        <w:rPr>
          <w:rFonts w:hint="eastAsia"/>
        </w:rPr>
        <w:t>竖向静荷载</w:t>
      </w:r>
      <w:bookmarkEnd w:id="24"/>
    </w:p>
    <w:p w:rsidR="00A12743" w:rsidRPr="006C0ED4" w:rsidRDefault="00A12743" w:rsidP="00A12743">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竖向静载的平面悬挂位置如</w:t>
      </w:r>
      <w:r w:rsidR="008B18AB">
        <w:fldChar w:fldCharType="begin"/>
      </w:r>
      <w:r w:rsidR="008B18AB">
        <w:instrText xml:space="preserve"> REF _Ref30078754 \r \h  \* MERGEFORMAT </w:instrText>
      </w:r>
      <w:r w:rsidR="008B18AB">
        <w:fldChar w:fldCharType="separate"/>
      </w:r>
      <w:r w:rsidR="009E5682" w:rsidRPr="009E5682">
        <w:rPr>
          <w:rFonts w:ascii="Times New Roman" w:hAnsi="Times New Roman"/>
        </w:rPr>
        <w:t>图</w:t>
      </w:r>
      <w:r w:rsidR="009E5682" w:rsidRPr="009E5682">
        <w:rPr>
          <w:rFonts w:ascii="Times New Roman" w:hAnsi="Times New Roman"/>
        </w:rPr>
        <w:t>2</w:t>
      </w:r>
      <w:r w:rsidR="008B18AB">
        <w:fldChar w:fldCharType="end"/>
      </w:r>
      <w:r w:rsidRPr="006C0ED4">
        <w:rPr>
          <w:rFonts w:ascii="Times New Roman" w:hAnsi="Times New Roman"/>
        </w:rPr>
        <w:t>(</w:t>
      </w:r>
      <w:r w:rsidRPr="006C0ED4">
        <w:rPr>
          <w:rFonts w:ascii="Times New Roman" w:hAnsi="Times New Roman" w:hint="eastAsia"/>
        </w:rPr>
        <w:t>a</w:t>
      </w:r>
      <w:r w:rsidRPr="006C0ED4">
        <w:rPr>
          <w:rFonts w:ascii="Times New Roman" w:hAnsi="Times New Roman"/>
        </w:rPr>
        <w:t>)</w:t>
      </w:r>
      <w:r w:rsidRPr="006C0ED4">
        <w:rPr>
          <w:rFonts w:ascii="Times New Roman" w:hAnsi="Times New Roman" w:hint="eastAsia"/>
        </w:rPr>
        <w:t>所示，共有</w:t>
      </w:r>
      <w:r w:rsidRPr="006C0ED4">
        <w:rPr>
          <w:rFonts w:ascii="Times New Roman" w:hAnsi="Times New Roman" w:hint="eastAsia"/>
        </w:rPr>
        <w:t>A</w:t>
      </w:r>
      <w:r w:rsidRPr="006C0ED4">
        <w:rPr>
          <w:rFonts w:ascii="Times New Roman" w:hAnsi="Times New Roman" w:hint="eastAsia"/>
        </w:rPr>
        <w:t>、</w:t>
      </w:r>
      <w:r w:rsidRPr="006C0ED4">
        <w:rPr>
          <w:rFonts w:ascii="Times New Roman" w:hAnsi="Times New Roman" w:hint="eastAsia"/>
        </w:rPr>
        <w:t>B</w:t>
      </w:r>
      <w:r w:rsidRPr="006C0ED4">
        <w:rPr>
          <w:rFonts w:ascii="Times New Roman" w:hAnsi="Times New Roman" w:hint="eastAsia"/>
        </w:rPr>
        <w:t>、</w:t>
      </w:r>
      <w:r w:rsidRPr="006C0ED4">
        <w:rPr>
          <w:rFonts w:ascii="Times New Roman" w:hAnsi="Times New Roman" w:hint="eastAsia"/>
        </w:rPr>
        <w:t>C</w:t>
      </w:r>
      <w:r w:rsidRPr="006C0ED4">
        <w:rPr>
          <w:rFonts w:ascii="Times New Roman" w:hAnsi="Times New Roman" w:hint="eastAsia"/>
        </w:rPr>
        <w:t>、</w:t>
      </w:r>
      <w:r w:rsidRPr="006C0ED4">
        <w:rPr>
          <w:rFonts w:ascii="Times New Roman" w:hAnsi="Times New Roman" w:hint="eastAsia"/>
        </w:rPr>
        <w:t>D</w:t>
      </w:r>
      <w:r w:rsidRPr="006C0ED4">
        <w:rPr>
          <w:rFonts w:ascii="Times New Roman" w:hAnsi="Times New Roman" w:hint="eastAsia"/>
        </w:rPr>
        <w:t>四个加载截面。在</w:t>
      </w:r>
      <w:r w:rsidRPr="006C0ED4">
        <w:rPr>
          <w:rFonts w:ascii="Times New Roman" w:hAnsi="Times New Roman" w:hint="eastAsia"/>
        </w:rPr>
        <w:t>A</w:t>
      </w:r>
      <w:r w:rsidRPr="006C0ED4">
        <w:rPr>
          <w:rFonts w:ascii="Times New Roman" w:hAnsi="Times New Roman" w:hint="eastAsia"/>
        </w:rPr>
        <w:t>、</w:t>
      </w:r>
      <w:r w:rsidRPr="006C0ED4">
        <w:rPr>
          <w:rFonts w:ascii="Times New Roman" w:hAnsi="Times New Roman" w:hint="eastAsia"/>
        </w:rPr>
        <w:t>B</w:t>
      </w:r>
      <w:r w:rsidRPr="006C0ED4">
        <w:rPr>
          <w:rFonts w:ascii="Times New Roman" w:hAnsi="Times New Roman" w:hint="eastAsia"/>
        </w:rPr>
        <w:t>、</w:t>
      </w:r>
      <w:r w:rsidRPr="006C0ED4">
        <w:rPr>
          <w:rFonts w:ascii="Times New Roman" w:hAnsi="Times New Roman" w:hint="eastAsia"/>
        </w:rPr>
        <w:t>C</w:t>
      </w:r>
      <w:r w:rsidRPr="006C0ED4">
        <w:rPr>
          <w:rFonts w:ascii="Times New Roman" w:hAnsi="Times New Roman" w:hint="eastAsia"/>
        </w:rPr>
        <w:t>、</w:t>
      </w:r>
      <w:r w:rsidRPr="006C0ED4">
        <w:rPr>
          <w:rFonts w:ascii="Times New Roman" w:hAnsi="Times New Roman" w:hint="eastAsia"/>
        </w:rPr>
        <w:t>D</w:t>
      </w:r>
      <w:r w:rsidRPr="006C0ED4">
        <w:rPr>
          <w:rFonts w:ascii="Times New Roman" w:hAnsi="Times New Roman" w:hint="eastAsia"/>
        </w:rPr>
        <w:t>四个加载截面分别设置一对加载点：</w:t>
      </w:r>
      <w:r w:rsidRPr="006C0ED4">
        <w:rPr>
          <w:rFonts w:ascii="Times New Roman" w:hAnsi="Times New Roman"/>
        </w:rPr>
        <w:t>A</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A</w:t>
      </w:r>
      <w:r w:rsidRPr="006C0ED4">
        <w:rPr>
          <w:rFonts w:ascii="Times New Roman" w:hAnsi="Times New Roman" w:hint="eastAsia"/>
          <w:vertAlign w:val="subscript"/>
        </w:rPr>
        <w:t>2</w:t>
      </w:r>
      <w:r w:rsidRPr="006C0ED4">
        <w:rPr>
          <w:rFonts w:ascii="Times New Roman" w:hAnsi="Times New Roman" w:hint="eastAsia"/>
        </w:rPr>
        <w:t>、</w:t>
      </w:r>
      <w:r w:rsidRPr="006C0ED4">
        <w:rPr>
          <w:rFonts w:ascii="Times New Roman" w:hAnsi="Times New Roman"/>
        </w:rPr>
        <w:t>B</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B</w:t>
      </w:r>
      <w:r w:rsidRPr="006C0ED4">
        <w:rPr>
          <w:rFonts w:ascii="Times New Roman" w:hAnsi="Times New Roman" w:hint="eastAsia"/>
          <w:vertAlign w:val="subscript"/>
        </w:rPr>
        <w:t>2</w:t>
      </w:r>
      <w:r w:rsidRPr="006C0ED4">
        <w:rPr>
          <w:rFonts w:ascii="Times New Roman" w:hAnsi="Times New Roman" w:hint="eastAsia"/>
        </w:rPr>
        <w:t>、</w:t>
      </w:r>
      <w:r w:rsidRPr="006C0ED4">
        <w:rPr>
          <w:rFonts w:ascii="Times New Roman" w:hAnsi="Times New Roman"/>
        </w:rPr>
        <w:t>C</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C</w:t>
      </w:r>
      <w:r w:rsidRPr="006C0ED4">
        <w:rPr>
          <w:rFonts w:ascii="Times New Roman" w:hAnsi="Times New Roman" w:hint="eastAsia"/>
          <w:vertAlign w:val="subscript"/>
        </w:rPr>
        <w:t>2</w:t>
      </w:r>
      <w:r w:rsidRPr="006C0ED4">
        <w:rPr>
          <w:rFonts w:ascii="Times New Roman" w:hAnsi="Times New Roman" w:hint="eastAsia"/>
        </w:rPr>
        <w:t>、</w:t>
      </w:r>
      <w:r w:rsidRPr="006C0ED4">
        <w:rPr>
          <w:rFonts w:ascii="Times New Roman" w:hAnsi="Times New Roman"/>
        </w:rPr>
        <w:t>D</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D</w:t>
      </w:r>
      <w:r w:rsidRPr="006C0ED4">
        <w:rPr>
          <w:rFonts w:ascii="Times New Roman" w:hAnsi="Times New Roman" w:hint="eastAsia"/>
          <w:vertAlign w:val="subscript"/>
        </w:rPr>
        <w:t>2</w:t>
      </w:r>
      <w:r w:rsidRPr="006C0ED4">
        <w:rPr>
          <w:rFonts w:ascii="Times New Roman" w:hAnsi="Times New Roman" w:hint="eastAsia"/>
        </w:rPr>
        <w:t>，每对加载点的平面</w:t>
      </w:r>
      <w:r>
        <w:rPr>
          <w:rFonts w:ascii="Times New Roman" w:hAnsi="Times New Roman" w:hint="eastAsia"/>
        </w:rPr>
        <w:t>投影</w:t>
      </w:r>
      <w:r w:rsidRPr="006C0ED4">
        <w:rPr>
          <w:rFonts w:ascii="Times New Roman" w:hAnsi="Times New Roman" w:hint="eastAsia"/>
        </w:rPr>
        <w:t>位置对称布置在</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517ADD" w:rsidRPr="006C0ED4">
        <w:rPr>
          <w:rFonts w:ascii="Times New Roman" w:hAnsi="Times New Roman"/>
        </w:rPr>
        <w:fldChar w:fldCharType="end"/>
      </w:r>
      <w:r w:rsidRPr="006C0ED4">
        <w:rPr>
          <w:rFonts w:ascii="Times New Roman" w:hAnsi="Times New Roman" w:hint="eastAsia"/>
        </w:rPr>
        <w:t>轴线两侧，距离</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517ADD" w:rsidRPr="006C0ED4">
        <w:rPr>
          <w:rFonts w:ascii="Times New Roman" w:hAnsi="Times New Roman"/>
        </w:rPr>
        <w:fldChar w:fldCharType="end"/>
      </w:r>
      <w:r w:rsidRPr="006C0ED4">
        <w:rPr>
          <w:rFonts w:ascii="Times New Roman" w:hAnsi="Times New Roman" w:hint="eastAsia"/>
        </w:rPr>
        <w:t>轴线的距离均为</w:t>
      </w:r>
      <w:r w:rsidRPr="006C0ED4">
        <w:rPr>
          <w:rFonts w:ascii="Times New Roman" w:hAnsi="Times New Roman"/>
        </w:rPr>
        <w:t>75mm</w:t>
      </w:r>
      <w:r w:rsidRPr="006C0ED4">
        <w:rPr>
          <w:rFonts w:ascii="Times New Roman" w:hAnsi="Times New Roman" w:hint="eastAsia"/>
        </w:rPr>
        <w:t>。</w:t>
      </w:r>
    </w:p>
    <w:p w:rsidR="00A12743" w:rsidRPr="006C0ED4" w:rsidRDefault="00A12743" w:rsidP="00A12743">
      <w:pPr>
        <w:pStyle w:val="a3"/>
        <w:widowControl w:val="0"/>
        <w:numPr>
          <w:ilvl w:val="0"/>
          <w:numId w:val="8"/>
        </w:numPr>
        <w:ind w:left="420" w:firstLineChars="0"/>
        <w:rPr>
          <w:rFonts w:ascii="Times New Roman" w:hAnsi="Times New Roman"/>
        </w:rPr>
      </w:pPr>
      <w:r w:rsidRPr="006C0ED4">
        <w:rPr>
          <w:rFonts w:ascii="Times New Roman" w:hAnsi="Times New Roman" w:hint="eastAsia"/>
        </w:rPr>
        <w:t>以上八个竖向静载加载点的竖向位置均</w:t>
      </w:r>
      <w:r>
        <w:rPr>
          <w:rFonts w:ascii="Times New Roman" w:hAnsi="Times New Roman" w:hint="eastAsia"/>
        </w:rPr>
        <w:t>需</w:t>
      </w:r>
      <w:r w:rsidRPr="006C0ED4">
        <w:rPr>
          <w:rFonts w:ascii="Times New Roman" w:hAnsi="Times New Roman" w:hint="eastAsia"/>
        </w:rPr>
        <w:t>位于各自所在截面的桥面标高以下。</w:t>
      </w:r>
    </w:p>
    <w:p w:rsidR="00A12743" w:rsidRPr="006C0ED4" w:rsidRDefault="00A12743" w:rsidP="00A12743">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竖向静荷载的施加方法是：采用统一配发的尼龙绳在加载点绑扎绳套，采用挂钩从加载点上引垂直线，并通过转向滑轮装置将</w:t>
      </w:r>
      <w:proofErr w:type="gramStart"/>
      <w:r w:rsidRPr="006C0ED4">
        <w:rPr>
          <w:rFonts w:ascii="Times New Roman" w:hAnsi="Times New Roman" w:hint="eastAsia"/>
        </w:rPr>
        <w:t>加载线引到加载台</w:t>
      </w:r>
      <w:proofErr w:type="gramEnd"/>
      <w:r w:rsidRPr="006C0ED4">
        <w:rPr>
          <w:rFonts w:ascii="Times New Roman" w:hAnsi="Times New Roman" w:hint="eastAsia"/>
        </w:rPr>
        <w:t>两侧，采用在挂盘</w:t>
      </w:r>
      <w:r w:rsidRPr="0055439A">
        <w:rPr>
          <w:rFonts w:ascii="Times New Roman" w:hAnsi="Times New Roman" w:hint="eastAsia"/>
        </w:rPr>
        <w:t>上（挂盘质量约</w:t>
      </w:r>
      <w:r w:rsidRPr="0055439A">
        <w:rPr>
          <w:rFonts w:ascii="Times New Roman" w:hAnsi="Times New Roman" w:hint="eastAsia"/>
        </w:rPr>
        <w:t>500g</w:t>
      </w:r>
      <w:r w:rsidRPr="0055439A">
        <w:rPr>
          <w:rFonts w:ascii="Times New Roman" w:hAnsi="Times New Roman" w:hint="eastAsia"/>
        </w:rPr>
        <w:t>）放置砝码的方式施加</w:t>
      </w:r>
      <w:r w:rsidRPr="006C0ED4">
        <w:rPr>
          <w:rFonts w:ascii="Times New Roman" w:hAnsi="Times New Roman" w:hint="eastAsia"/>
        </w:rPr>
        <w:t>竖向荷载。</w:t>
      </w:r>
    </w:p>
    <w:p w:rsidR="00A12743" w:rsidRDefault="00A12743" w:rsidP="00A12743">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八个竖向静载加载点悬挂砝码重量</w:t>
      </w:r>
      <w:r w:rsidRPr="006C0ED4">
        <w:rPr>
          <w:rFonts w:ascii="Times New Roman" w:hAnsi="Times New Roman" w:hint="eastAsia"/>
        </w:rPr>
        <w:t>G</w:t>
      </w:r>
      <w:r w:rsidRPr="006C0ED4">
        <w:rPr>
          <w:rFonts w:ascii="Times New Roman" w:hAnsi="Times New Roman" w:hint="eastAsia"/>
          <w:vertAlign w:val="subscript"/>
        </w:rPr>
        <w:t>A</w:t>
      </w:r>
      <w:r w:rsidRPr="006C0ED4">
        <w:rPr>
          <w:rFonts w:ascii="Times New Roman" w:hAnsi="Times New Roman"/>
          <w:vertAlign w:val="subscript"/>
        </w:rPr>
        <w:t>1</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hint="eastAsia"/>
          <w:vertAlign w:val="subscript"/>
        </w:rPr>
        <w:t>A</w:t>
      </w:r>
      <w:r w:rsidRPr="006C0ED4">
        <w:rPr>
          <w:rFonts w:ascii="Times New Roman" w:hAnsi="Times New Roman"/>
          <w:vertAlign w:val="subscript"/>
        </w:rPr>
        <w:t>2</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B1</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B2</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C1</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C2</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D1</w:t>
      </w:r>
      <w:r w:rsidRPr="006C0ED4">
        <w:rPr>
          <w:rFonts w:ascii="Times New Roman" w:hAnsi="Times New Roman" w:hint="eastAsia"/>
        </w:rPr>
        <w:t>和</w:t>
      </w:r>
      <w:r w:rsidRPr="006C0ED4">
        <w:rPr>
          <w:rFonts w:ascii="Times New Roman" w:hAnsi="Times New Roman" w:hint="eastAsia"/>
        </w:rPr>
        <w:t>G</w:t>
      </w:r>
      <w:r w:rsidRPr="006C0ED4">
        <w:rPr>
          <w:rFonts w:ascii="Times New Roman" w:hAnsi="Times New Roman" w:hint="eastAsia"/>
          <w:vertAlign w:val="subscript"/>
        </w:rPr>
        <w:t>D</w:t>
      </w:r>
      <w:r w:rsidRPr="006C0ED4">
        <w:rPr>
          <w:rFonts w:ascii="Times New Roman" w:hAnsi="Times New Roman"/>
          <w:vertAlign w:val="subscript"/>
        </w:rPr>
        <w:t>2</w:t>
      </w:r>
      <w:r w:rsidRPr="006C0ED4">
        <w:rPr>
          <w:rFonts w:ascii="Times New Roman" w:hAnsi="Times New Roman" w:hint="eastAsia"/>
        </w:rPr>
        <w:t>为</w:t>
      </w:r>
      <w:r w:rsidRPr="006C0ED4">
        <w:rPr>
          <w:rFonts w:ascii="Times New Roman" w:hAnsi="Times New Roman" w:hint="eastAsia"/>
          <w:b/>
        </w:rPr>
        <w:t>待定参数，</w:t>
      </w:r>
      <w:r w:rsidRPr="006C0ED4">
        <w:rPr>
          <w:rFonts w:ascii="Times New Roman" w:hAnsi="Times New Roman" w:hint="eastAsia"/>
        </w:rPr>
        <w:t>取值范围为</w:t>
      </w:r>
      <w:r w:rsidRPr="006C0ED4">
        <w:rPr>
          <w:rFonts w:ascii="Times New Roman" w:hAnsi="Times New Roman" w:hint="eastAsia"/>
        </w:rPr>
        <w:t>4</w:t>
      </w:r>
      <w:r w:rsidRPr="006C0ED4">
        <w:rPr>
          <w:rFonts w:ascii="Times New Roman" w:hAnsi="Times New Roman"/>
        </w:rPr>
        <w:t>0N</w:t>
      </w:r>
      <w:r>
        <w:rPr>
          <w:rFonts w:ascii="Times New Roman" w:hAnsi="Times New Roman" w:hint="eastAsia"/>
        </w:rPr>
        <w:t>~</w:t>
      </w:r>
      <w:r w:rsidRPr="006C0ED4">
        <w:rPr>
          <w:rFonts w:ascii="Times New Roman" w:hAnsi="Times New Roman"/>
        </w:rPr>
        <w:t>1</w:t>
      </w:r>
      <w:r>
        <w:rPr>
          <w:rFonts w:ascii="Times New Roman" w:hAnsi="Times New Roman"/>
        </w:rPr>
        <w:t>3</w:t>
      </w:r>
      <w:r w:rsidRPr="006C0ED4">
        <w:rPr>
          <w:rFonts w:ascii="Times New Roman" w:hAnsi="Times New Roman"/>
        </w:rPr>
        <w:t>0N</w:t>
      </w:r>
      <w:r>
        <w:rPr>
          <w:rFonts w:ascii="Times New Roman" w:hAnsi="Times New Roman" w:hint="eastAsia"/>
        </w:rPr>
        <w:t>（取</w:t>
      </w:r>
      <w:r>
        <w:rPr>
          <w:rFonts w:ascii="Times New Roman" w:hAnsi="Times New Roman" w:hint="eastAsia"/>
        </w:rPr>
        <w:t>1</w:t>
      </w:r>
      <w:r>
        <w:rPr>
          <w:rFonts w:ascii="Times New Roman" w:hAnsi="Times New Roman"/>
        </w:rPr>
        <w:t>0N</w:t>
      </w:r>
      <w:r>
        <w:rPr>
          <w:rFonts w:ascii="Times New Roman" w:hAnsi="Times New Roman" w:hint="eastAsia"/>
        </w:rPr>
        <w:t>的倍数）</w:t>
      </w:r>
      <w:r w:rsidRPr="006C0ED4">
        <w:rPr>
          <w:rFonts w:ascii="Times New Roman" w:hAnsi="Times New Roman" w:hint="eastAsia"/>
        </w:rPr>
        <w:t>，各加载点</w:t>
      </w:r>
      <w:r>
        <w:rPr>
          <w:rFonts w:ascii="Times New Roman" w:hAnsi="Times New Roman" w:hint="eastAsia"/>
        </w:rPr>
        <w:t>荷载</w:t>
      </w:r>
      <w:r w:rsidRPr="006C0ED4">
        <w:rPr>
          <w:rFonts w:ascii="Times New Roman" w:hAnsi="Times New Roman" w:hint="eastAsia"/>
        </w:rPr>
        <w:t>不重复。</w:t>
      </w:r>
    </w:p>
    <w:p w:rsidR="00A12743" w:rsidRPr="006C0ED4" w:rsidRDefault="00A12743" w:rsidP="00A12743">
      <w:pPr>
        <w:pStyle w:val="a3"/>
        <w:widowControl w:val="0"/>
        <w:numPr>
          <w:ilvl w:val="0"/>
          <w:numId w:val="8"/>
        </w:numPr>
        <w:ind w:left="420" w:firstLineChars="0"/>
        <w:jc w:val="both"/>
        <w:rPr>
          <w:rFonts w:ascii="Times New Roman" w:hAnsi="Times New Roman"/>
        </w:rPr>
      </w:pPr>
      <w:r>
        <w:rPr>
          <w:rFonts w:ascii="Times New Roman" w:hAnsi="Times New Roman" w:hint="eastAsia"/>
        </w:rPr>
        <w:t>砝码规格为</w:t>
      </w:r>
      <w:r>
        <w:rPr>
          <w:rFonts w:ascii="Times New Roman" w:hAnsi="Times New Roman" w:hint="eastAsia"/>
        </w:rPr>
        <w:t>5</w:t>
      </w:r>
      <w:r>
        <w:rPr>
          <w:rFonts w:ascii="Times New Roman" w:hAnsi="Times New Roman"/>
        </w:rPr>
        <w:t>Kg</w:t>
      </w:r>
      <w:r>
        <w:rPr>
          <w:rFonts w:ascii="Times New Roman" w:hAnsi="Times New Roman" w:hint="eastAsia"/>
        </w:rPr>
        <w:t>、</w:t>
      </w:r>
      <w:r>
        <w:rPr>
          <w:rFonts w:ascii="Times New Roman" w:hAnsi="Times New Roman" w:hint="eastAsia"/>
        </w:rPr>
        <w:t>2</w:t>
      </w:r>
      <w:r>
        <w:rPr>
          <w:rFonts w:ascii="Times New Roman" w:hAnsi="Times New Roman"/>
        </w:rPr>
        <w:t>Kg</w:t>
      </w:r>
      <w:r>
        <w:rPr>
          <w:rFonts w:ascii="Times New Roman" w:hAnsi="Times New Roman" w:hint="eastAsia"/>
        </w:rPr>
        <w:t>、</w:t>
      </w:r>
      <w:r>
        <w:rPr>
          <w:rFonts w:ascii="Times New Roman" w:hAnsi="Times New Roman" w:hint="eastAsia"/>
        </w:rPr>
        <w:t>1</w:t>
      </w:r>
      <w:r>
        <w:rPr>
          <w:rFonts w:ascii="Times New Roman" w:hAnsi="Times New Roman"/>
        </w:rPr>
        <w:t>Kg</w:t>
      </w:r>
      <w:r>
        <w:rPr>
          <w:rFonts w:ascii="Times New Roman" w:hAnsi="Times New Roman" w:hint="eastAsia"/>
        </w:rPr>
        <w:t>各若干块。考虑到需要进行如下文</w:t>
      </w:r>
      <w:r w:rsidR="00517ADD">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REF _Ref35643587 \r \h</w:instrText>
      </w:r>
      <w:r>
        <w:rPr>
          <w:rFonts w:ascii="Times New Roman" w:hAnsi="Times New Roman"/>
        </w:rPr>
        <w:instrText xml:space="preserve"> </w:instrText>
      </w:r>
      <w:r w:rsidR="00517ADD">
        <w:rPr>
          <w:rFonts w:ascii="Times New Roman" w:hAnsi="Times New Roman"/>
        </w:rPr>
      </w:r>
      <w:r w:rsidR="00517ADD">
        <w:rPr>
          <w:rFonts w:ascii="Times New Roman" w:hAnsi="Times New Roman"/>
        </w:rPr>
        <w:fldChar w:fldCharType="separate"/>
      </w:r>
      <w:r w:rsidR="009E5682">
        <w:rPr>
          <w:rFonts w:ascii="Times New Roman" w:hAnsi="Times New Roman"/>
        </w:rPr>
        <w:t>2.3.4</w:t>
      </w:r>
      <w:r w:rsidR="00517ADD">
        <w:rPr>
          <w:rFonts w:ascii="Times New Roman" w:hAnsi="Times New Roman"/>
        </w:rPr>
        <w:fldChar w:fldCharType="end"/>
      </w:r>
      <w:r>
        <w:rPr>
          <w:rFonts w:ascii="Times New Roman" w:hAnsi="Times New Roman"/>
        </w:rPr>
        <w:t>b</w:t>
      </w:r>
      <w:r>
        <w:rPr>
          <w:rFonts w:ascii="Times New Roman" w:hAnsi="Times New Roman" w:hint="eastAsia"/>
        </w:rPr>
        <w:t>条所述的竖向静荷载移动操作，移动后的最大单点荷载可能达到</w:t>
      </w:r>
      <w:r>
        <w:rPr>
          <w:rFonts w:ascii="Times New Roman" w:hAnsi="Times New Roman" w:hint="eastAsia"/>
        </w:rPr>
        <w:t>3</w:t>
      </w:r>
      <w:r>
        <w:rPr>
          <w:rFonts w:ascii="Times New Roman" w:hAnsi="Times New Roman"/>
        </w:rPr>
        <w:t>60N</w:t>
      </w:r>
      <w:r>
        <w:rPr>
          <w:rFonts w:ascii="Times New Roman" w:hAnsi="Times New Roman" w:hint="eastAsia"/>
        </w:rPr>
        <w:t>，为了降低砝码的叠放高度，避免砝码散落危险，采用</w:t>
      </w:r>
      <w:r w:rsidRPr="00DA12D8">
        <w:rPr>
          <w:rFonts w:ascii="Times New Roman" w:hAnsi="Times New Roman" w:hint="eastAsia"/>
        </w:rPr>
        <w:t>定制薄型开口砝码和砝码挂盘</w:t>
      </w:r>
      <w:r>
        <w:rPr>
          <w:rFonts w:ascii="Times New Roman" w:hAnsi="Times New Roman" w:hint="eastAsia"/>
        </w:rPr>
        <w:t>。</w:t>
      </w:r>
    </w:p>
    <w:p w:rsidR="00A12743" w:rsidRPr="006C0ED4" w:rsidRDefault="00A12743" w:rsidP="00A12743">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连接竖向加载点的模型结构应具备足够的刚度，禁止竖向加载点在施加竖向荷载过程中产生大位移，从而改变</w:t>
      </w:r>
      <w:proofErr w:type="gramStart"/>
      <w:r w:rsidRPr="006C0ED4">
        <w:rPr>
          <w:rFonts w:ascii="Times New Roman" w:hAnsi="Times New Roman" w:hint="eastAsia"/>
        </w:rPr>
        <w:t>荷载传力模式</w:t>
      </w:r>
      <w:proofErr w:type="gramEnd"/>
      <w:r w:rsidRPr="006C0ED4">
        <w:rPr>
          <w:rFonts w:ascii="Times New Roman" w:hAnsi="Times New Roman" w:hint="eastAsia"/>
        </w:rPr>
        <w:t>。</w:t>
      </w:r>
    </w:p>
    <w:p w:rsidR="00A12743" w:rsidRPr="006C0ED4" w:rsidRDefault="00A12743" w:rsidP="00A12743">
      <w:pPr>
        <w:pStyle w:val="3"/>
        <w:keepNext w:val="0"/>
        <w:keepLines w:val="0"/>
      </w:pPr>
      <w:bookmarkStart w:id="25" w:name="_Ref35643645"/>
      <w:r w:rsidRPr="006C0ED4">
        <w:rPr>
          <w:rFonts w:hint="eastAsia"/>
        </w:rPr>
        <w:t>移动荷载</w:t>
      </w:r>
      <w:bookmarkEnd w:id="25"/>
    </w:p>
    <w:p w:rsidR="00A12743" w:rsidRDefault="00A12743" w:rsidP="00A12743">
      <w:r w:rsidRPr="006C0ED4">
        <w:rPr>
          <w:rFonts w:hint="eastAsia"/>
        </w:rPr>
        <w:t>移动荷载为</w:t>
      </w:r>
      <w:r w:rsidRPr="006C0ED4">
        <w:t>5</w:t>
      </w:r>
      <w:r w:rsidRPr="006C0ED4">
        <w:rPr>
          <w:rFonts w:hint="eastAsia"/>
        </w:rPr>
        <w:t>0N</w:t>
      </w:r>
      <w:r w:rsidRPr="006C0ED4">
        <w:rPr>
          <w:rFonts w:hint="eastAsia"/>
        </w:rPr>
        <w:t>铅球（直径为</w:t>
      </w:r>
      <w:r w:rsidRPr="006C0ED4">
        <w:rPr>
          <w:rFonts w:hint="eastAsia"/>
        </w:rPr>
        <w:t>1</w:t>
      </w:r>
      <w:r w:rsidRPr="006C0ED4">
        <w:t>11</w:t>
      </w:r>
      <w:r w:rsidRPr="006C0ED4">
        <w:rPr>
          <w:rFonts w:hint="eastAsia"/>
        </w:rPr>
        <w:t>mm</w:t>
      </w:r>
      <w:r w:rsidRPr="006C0ED4">
        <w:rPr>
          <w:rFonts w:hint="eastAsia"/>
        </w:rPr>
        <w:t>）。移动荷载的施加方法是：</w:t>
      </w:r>
      <w:r w:rsidRPr="000C356E">
        <w:rPr>
          <w:rFonts w:hint="eastAsia"/>
        </w:rPr>
        <w:t>由参赛选手手持铅球，使铅球静止于轨道上（初始标高任选），松手释放铅球。</w:t>
      </w:r>
      <w:r w:rsidRPr="006C0ED4">
        <w:rPr>
          <w:rFonts w:hint="eastAsia"/>
        </w:rPr>
        <w:t>铅球沿桥岸弧形滑轨加速移动后上桥</w:t>
      </w:r>
      <w:r>
        <w:rPr>
          <w:rFonts w:hint="eastAsia"/>
        </w:rPr>
        <w:t>（落差</w:t>
      </w:r>
      <w:r>
        <w:rPr>
          <w:rFonts w:hint="eastAsia"/>
        </w:rPr>
        <w:t>1</w:t>
      </w:r>
      <w:r>
        <w:t>00mm</w:t>
      </w:r>
      <w:r>
        <w:rPr>
          <w:rFonts w:hint="eastAsia"/>
        </w:rPr>
        <w:t>）</w:t>
      </w:r>
      <w:r w:rsidRPr="006C0ED4">
        <w:rPr>
          <w:rFonts w:hint="eastAsia"/>
        </w:rPr>
        <w:t>，滚动过桥。在满足加载要求的前提下，铅球登上到达</w:t>
      </w:r>
      <w:proofErr w:type="gramStart"/>
      <w:r w:rsidRPr="006C0ED4">
        <w:rPr>
          <w:rFonts w:hint="eastAsia"/>
        </w:rPr>
        <w:t>桥岸则</w:t>
      </w:r>
      <w:proofErr w:type="gramEnd"/>
      <w:r w:rsidRPr="006C0ED4">
        <w:rPr>
          <w:rFonts w:hint="eastAsia"/>
        </w:rPr>
        <w:t>移动荷载加载成功。</w:t>
      </w:r>
    </w:p>
    <w:p w:rsidR="002F12B6" w:rsidRDefault="002F12B6" w:rsidP="00A12743"/>
    <w:p w:rsidR="00A12743" w:rsidRPr="006C0ED4" w:rsidRDefault="00A12743" w:rsidP="00A12743">
      <w:pPr>
        <w:pStyle w:val="3"/>
        <w:keepNext w:val="0"/>
        <w:keepLines w:val="0"/>
      </w:pPr>
      <w:bookmarkStart w:id="26" w:name="_Ref35689448"/>
      <w:r w:rsidRPr="006C0ED4">
        <w:rPr>
          <w:rFonts w:hint="eastAsia"/>
        </w:rPr>
        <w:lastRenderedPageBreak/>
        <w:t>桥面板</w:t>
      </w:r>
      <w:bookmarkEnd w:id="26"/>
    </w:p>
    <w:p w:rsidR="00A12743" w:rsidRDefault="00A12743" w:rsidP="00A12743">
      <w:pPr>
        <w:pStyle w:val="a3"/>
        <w:widowControl w:val="0"/>
        <w:numPr>
          <w:ilvl w:val="0"/>
          <w:numId w:val="24"/>
        </w:numPr>
        <w:ind w:left="420" w:firstLineChars="0"/>
      </w:pPr>
      <w:r w:rsidRPr="006C0ED4">
        <w:rPr>
          <w:rFonts w:hint="eastAsia"/>
        </w:rPr>
        <w:t>桥面板的平面尺寸为</w:t>
      </w:r>
      <w:r w:rsidRPr="006C0ED4">
        <w:rPr>
          <w:rFonts w:hint="eastAsia"/>
        </w:rPr>
        <w:t>1</w:t>
      </w:r>
      <w:r w:rsidRPr="006C0ED4">
        <w:t>200*170mm</w:t>
      </w:r>
      <w:r w:rsidRPr="006C0ED4">
        <w:rPr>
          <w:rFonts w:hint="eastAsia"/>
        </w:rPr>
        <w:t>，由组委会提供。如</w:t>
      </w:r>
      <w:r w:rsidR="008B18AB">
        <w:fldChar w:fldCharType="begin"/>
      </w:r>
      <w:r w:rsidR="008B18AB">
        <w:instrText xml:space="preserve"> REF _Ref28434547 \r \h  \* MERGEFORMAT </w:instrText>
      </w:r>
      <w:r w:rsidR="008B18AB">
        <w:fldChar w:fldCharType="separate"/>
      </w:r>
      <w:r w:rsidR="009E5682">
        <w:t>图</w:t>
      </w:r>
      <w:r w:rsidR="009E5682">
        <w:t>6</w:t>
      </w:r>
      <w:r w:rsidR="008B18AB">
        <w:fldChar w:fldCharType="end"/>
      </w:r>
      <w:r w:rsidRPr="006C0ED4">
        <w:rPr>
          <w:rFonts w:hint="eastAsia"/>
        </w:rPr>
        <w:t>和</w:t>
      </w:r>
      <w:r w:rsidR="008B18AB">
        <w:fldChar w:fldCharType="begin"/>
      </w:r>
      <w:r w:rsidR="008B18AB">
        <w:instrText xml:space="preserve"> REF _Ref32857688 \r \h  \* MERGEFORMAT </w:instrText>
      </w:r>
      <w:r w:rsidR="008B18AB">
        <w:fldChar w:fldCharType="separate"/>
      </w:r>
      <w:r w:rsidR="009E5682">
        <w:t>图</w:t>
      </w:r>
      <w:r w:rsidR="009E5682">
        <w:t>7</w:t>
      </w:r>
      <w:r w:rsidR="008B18AB">
        <w:fldChar w:fldCharType="end"/>
      </w:r>
      <w:r w:rsidRPr="006C0ED4">
        <w:rPr>
          <w:rFonts w:hint="eastAsia"/>
        </w:rPr>
        <w:t>所示，桥面板主体由粘在</w:t>
      </w:r>
      <w:r>
        <w:rPr>
          <w:rFonts w:hint="eastAsia"/>
        </w:rPr>
        <w:t>亚麻</w:t>
      </w:r>
      <w:r w:rsidRPr="006C0ED4">
        <w:rPr>
          <w:rFonts w:hint="eastAsia"/>
        </w:rPr>
        <w:t>布上的</w:t>
      </w:r>
      <w:r w:rsidRPr="006C0ED4">
        <w:t>12</w:t>
      </w:r>
      <w:r w:rsidRPr="006C0ED4">
        <w:rPr>
          <w:rFonts w:hint="eastAsia"/>
        </w:rPr>
        <w:t>块</w:t>
      </w:r>
      <w:proofErr w:type="gramStart"/>
      <w:r w:rsidRPr="006C0ED4">
        <w:rPr>
          <w:rFonts w:hint="eastAsia"/>
        </w:rPr>
        <w:t>桐</w:t>
      </w:r>
      <w:proofErr w:type="gramEnd"/>
      <w:r w:rsidRPr="006C0ED4">
        <w:rPr>
          <w:rFonts w:hint="eastAsia"/>
        </w:rPr>
        <w:t>木板（外框尺寸</w:t>
      </w:r>
      <w:r w:rsidRPr="006C0ED4">
        <w:rPr>
          <w:rFonts w:hint="eastAsia"/>
        </w:rPr>
        <w:t>1</w:t>
      </w:r>
      <w:r w:rsidRPr="006C0ED4">
        <w:t>70*99.6*6mm</w:t>
      </w:r>
      <w:r w:rsidRPr="006C0ED4">
        <w:rPr>
          <w:rFonts w:hint="eastAsia"/>
        </w:rPr>
        <w:t>）组成。</w:t>
      </w:r>
    </w:p>
    <w:p w:rsidR="00A12743" w:rsidRPr="006C0ED4" w:rsidRDefault="00A12743" w:rsidP="00A12743">
      <w:pPr>
        <w:pStyle w:val="a3"/>
        <w:widowControl w:val="0"/>
        <w:numPr>
          <w:ilvl w:val="0"/>
          <w:numId w:val="24"/>
        </w:numPr>
        <w:ind w:left="420" w:firstLineChars="0"/>
      </w:pPr>
      <w:r w:rsidRPr="006C0ED4">
        <w:rPr>
          <w:rFonts w:hint="eastAsia"/>
        </w:rPr>
        <w:t>为了防止铅球滚偏，在桥面板上表面沿纵轴线方向平行粘贴两列</w:t>
      </w:r>
      <w:proofErr w:type="gramStart"/>
      <w:r w:rsidRPr="006C0ED4">
        <w:rPr>
          <w:rFonts w:hint="eastAsia"/>
        </w:rPr>
        <w:t>桐</w:t>
      </w:r>
      <w:proofErr w:type="gramEnd"/>
      <w:r w:rsidRPr="006C0ED4">
        <w:rPr>
          <w:rFonts w:hint="eastAsia"/>
        </w:rPr>
        <w:t>木条，每列</w:t>
      </w:r>
      <w:r w:rsidRPr="006C0ED4">
        <w:t>12</w:t>
      </w:r>
      <w:r w:rsidRPr="006C0ED4">
        <w:rPr>
          <w:rFonts w:hint="eastAsia"/>
        </w:rPr>
        <w:t>根，单根</w:t>
      </w:r>
      <w:proofErr w:type="gramStart"/>
      <w:r w:rsidRPr="006C0ED4">
        <w:rPr>
          <w:rFonts w:hint="eastAsia"/>
        </w:rPr>
        <w:t>桐</w:t>
      </w:r>
      <w:proofErr w:type="gramEnd"/>
      <w:r w:rsidRPr="006C0ED4">
        <w:rPr>
          <w:rFonts w:hint="eastAsia"/>
        </w:rPr>
        <w:t>木条的截面</w:t>
      </w:r>
      <w:r>
        <w:rPr>
          <w:rFonts w:hint="eastAsia"/>
        </w:rPr>
        <w:t>尺寸</w:t>
      </w:r>
      <w:r w:rsidRPr="006C0ED4">
        <w:rPr>
          <w:rFonts w:hint="eastAsia"/>
        </w:rPr>
        <w:t>为</w:t>
      </w:r>
      <w:r w:rsidRPr="006C0ED4">
        <w:rPr>
          <w:rFonts w:hint="eastAsia"/>
        </w:rPr>
        <w:t>6</w:t>
      </w:r>
      <w:r w:rsidRPr="006C0ED4">
        <w:t>*6mm</w:t>
      </w:r>
      <w:r w:rsidRPr="006C0ED4">
        <w:rPr>
          <w:rFonts w:hint="eastAsia"/>
        </w:rPr>
        <w:t>，两列</w:t>
      </w:r>
      <w:proofErr w:type="gramStart"/>
      <w:r w:rsidRPr="006C0ED4">
        <w:rPr>
          <w:rFonts w:hint="eastAsia"/>
        </w:rPr>
        <w:t>桐</w:t>
      </w:r>
      <w:proofErr w:type="gramEnd"/>
      <w:r w:rsidRPr="006C0ED4">
        <w:rPr>
          <w:rFonts w:hint="eastAsia"/>
        </w:rPr>
        <w:t>木条之间的净距为</w:t>
      </w:r>
      <w:r w:rsidRPr="006C0ED4">
        <w:rPr>
          <w:rFonts w:hint="eastAsia"/>
        </w:rPr>
        <w:t>5</w:t>
      </w:r>
      <w:r w:rsidRPr="006C0ED4">
        <w:t>1mm</w:t>
      </w:r>
      <w:r w:rsidRPr="006C0ED4">
        <w:rPr>
          <w:rFonts w:hint="eastAsia"/>
        </w:rPr>
        <w:t>。对桐木板和</w:t>
      </w:r>
      <w:proofErr w:type="gramStart"/>
      <w:r w:rsidRPr="006C0ED4">
        <w:rPr>
          <w:rFonts w:hint="eastAsia"/>
        </w:rPr>
        <w:t>桐木条</w:t>
      </w:r>
      <w:proofErr w:type="gramEnd"/>
      <w:r w:rsidRPr="006C0ED4">
        <w:rPr>
          <w:rFonts w:hint="eastAsia"/>
        </w:rPr>
        <w:t>相邻的端面做倒角处理，使桥面板具有自由的纵向弯折变形能力。桥面板详图如</w:t>
      </w:r>
      <w:r w:rsidR="008B18AB">
        <w:fldChar w:fldCharType="begin"/>
      </w:r>
      <w:r w:rsidR="008B18AB">
        <w:instrText xml:space="preserve"> REF _Ref28434547 \r \h  \* MERGEFORMAT </w:instrText>
      </w:r>
      <w:r w:rsidR="008B18AB">
        <w:fldChar w:fldCharType="separate"/>
      </w:r>
      <w:r w:rsidR="009E5682">
        <w:t>图</w:t>
      </w:r>
      <w:r w:rsidR="009E5682">
        <w:t>6</w:t>
      </w:r>
      <w:r w:rsidR="008B18AB">
        <w:fldChar w:fldCharType="end"/>
      </w:r>
      <w:r w:rsidRPr="006C0ED4">
        <w:rPr>
          <w:rFonts w:hint="eastAsia"/>
        </w:rPr>
        <w:t>所示。</w:t>
      </w:r>
    </w:p>
    <w:p w:rsidR="00A12743" w:rsidRDefault="00A12743" w:rsidP="00A12743">
      <w:pPr>
        <w:pStyle w:val="a3"/>
        <w:widowControl w:val="0"/>
        <w:numPr>
          <w:ilvl w:val="0"/>
          <w:numId w:val="24"/>
        </w:numPr>
        <w:ind w:left="420" w:firstLineChars="0"/>
      </w:pPr>
      <w:r w:rsidRPr="006C0ED4">
        <w:rPr>
          <w:rFonts w:hint="eastAsia"/>
        </w:rPr>
        <w:t>为了减少对桥梁承重结构布置的影响，在每块桥面</w:t>
      </w:r>
      <w:proofErr w:type="gramStart"/>
      <w:r w:rsidRPr="006C0ED4">
        <w:rPr>
          <w:rFonts w:hint="eastAsia"/>
        </w:rPr>
        <w:t>桐</w:t>
      </w:r>
      <w:proofErr w:type="gramEnd"/>
      <w:r w:rsidRPr="006C0ED4">
        <w:rPr>
          <w:rFonts w:hint="eastAsia"/>
        </w:rPr>
        <w:t>木板的两端设置了豁口，豁口尺寸及位置详见</w:t>
      </w:r>
      <w:r w:rsidR="008B18AB">
        <w:fldChar w:fldCharType="begin"/>
      </w:r>
      <w:r w:rsidR="008B18AB">
        <w:instrText xml:space="preserve"> REF _Ref28434547 \r \h  \* MERGEFORMAT </w:instrText>
      </w:r>
      <w:r w:rsidR="008B18AB">
        <w:fldChar w:fldCharType="separate"/>
      </w:r>
      <w:r w:rsidR="009E5682">
        <w:t>图</w:t>
      </w:r>
      <w:r w:rsidR="009E5682">
        <w:t>6</w:t>
      </w:r>
      <w:r w:rsidR="008B18AB">
        <w:fldChar w:fldCharType="end"/>
      </w:r>
      <w:r w:rsidRPr="006C0ED4">
        <w:t>(a)</w:t>
      </w:r>
      <w:r w:rsidRPr="006C0ED4">
        <w:rPr>
          <w:rFonts w:hint="eastAsia"/>
        </w:rPr>
        <w:t>。</w:t>
      </w:r>
    </w:p>
    <w:p w:rsidR="00A12743" w:rsidRDefault="00A12743" w:rsidP="00A12743">
      <w:pPr>
        <w:pStyle w:val="a3"/>
        <w:widowControl w:val="0"/>
        <w:numPr>
          <w:ilvl w:val="0"/>
          <w:numId w:val="24"/>
        </w:numPr>
        <w:ind w:left="420" w:firstLineChars="0"/>
      </w:pPr>
      <w:r w:rsidRPr="006C0ED4">
        <w:rPr>
          <w:rFonts w:hint="eastAsia"/>
        </w:rPr>
        <w:t>桥面板的平面位置安装如</w:t>
      </w:r>
      <w:r w:rsidR="008B18AB">
        <w:fldChar w:fldCharType="begin"/>
      </w:r>
      <w:r w:rsidR="008B18AB">
        <w:instrText xml:space="preserve"> REF _Ref30078754 \r \h  \* MERGEFORMAT </w:instrText>
      </w:r>
      <w:r w:rsidR="008B18AB">
        <w:fldChar w:fldCharType="separate"/>
      </w:r>
      <w:r w:rsidR="009E5682">
        <w:t>图</w:t>
      </w:r>
      <w:r w:rsidR="009E5682">
        <w:t>2</w:t>
      </w:r>
      <w:r w:rsidR="008B18AB">
        <w:fldChar w:fldCharType="end"/>
      </w:r>
      <w:r w:rsidRPr="006C0ED4">
        <w:t>(</w:t>
      </w:r>
      <w:r>
        <w:t>a</w:t>
      </w:r>
      <w:r w:rsidRPr="006C0ED4">
        <w:t>)</w:t>
      </w:r>
      <w:r w:rsidRPr="006C0ED4">
        <w:rPr>
          <w:rFonts w:hint="eastAsia"/>
        </w:rPr>
        <w:t>所示，桥面板纵轴线与</w:t>
      </w:r>
      <w:r w:rsidR="00517ADD" w:rsidRPr="006C0ED4">
        <w:fldChar w:fldCharType="begin"/>
      </w:r>
      <w:r w:rsidRPr="006C0ED4">
        <w:instrText xml:space="preserve"> </w:instrText>
      </w:r>
      <w:r w:rsidRPr="006C0ED4">
        <w:rPr>
          <w:rFonts w:hint="eastAsia"/>
        </w:rPr>
        <w:instrText>eq \o\ac(</w:instrText>
      </w:r>
      <w:r w:rsidRPr="006C0ED4">
        <w:rPr>
          <w:rFonts w:hint="eastAsia"/>
        </w:rPr>
        <w:instrText>○</w:instrText>
      </w:r>
      <w:r w:rsidRPr="006C0ED4">
        <w:rPr>
          <w:rFonts w:hint="eastAsia"/>
        </w:rPr>
        <w:instrText>,</w:instrText>
      </w:r>
      <w:r w:rsidRPr="00926433">
        <w:rPr>
          <w:rFonts w:hint="eastAsia"/>
          <w:position w:val="3"/>
          <w:sz w:val="16"/>
        </w:rPr>
        <w:instrText>B</w:instrText>
      </w:r>
      <w:r w:rsidRPr="006C0ED4">
        <w:rPr>
          <w:rFonts w:hint="eastAsia"/>
        </w:rPr>
        <w:instrText>)</w:instrText>
      </w:r>
      <w:r w:rsidR="00517ADD" w:rsidRPr="006C0ED4">
        <w:fldChar w:fldCharType="end"/>
      </w:r>
      <w:r w:rsidRPr="006C0ED4">
        <w:rPr>
          <w:rFonts w:hint="eastAsia"/>
        </w:rPr>
        <w:t>轴线重合。桥面板只是放置在桥梁结构上，不得对桥面板做任何形式的处理。桥面板顶面的初始标高（未施加外力情况下）可以自行确定</w:t>
      </w:r>
      <w:r w:rsidRPr="000806D3">
        <w:rPr>
          <w:rFonts w:hint="eastAsia"/>
        </w:rPr>
        <w:t>。桥面板的自重约为</w:t>
      </w:r>
      <w:r w:rsidRPr="000806D3">
        <w:t>330g</w:t>
      </w:r>
      <w:r w:rsidRPr="000806D3">
        <w:rPr>
          <w:rFonts w:hint="eastAsia"/>
        </w:rPr>
        <w:t>。</w:t>
      </w:r>
    </w:p>
    <w:p w:rsidR="00A12743" w:rsidRPr="006C0ED4" w:rsidRDefault="00A12743" w:rsidP="00A12743">
      <w:pPr>
        <w:ind w:firstLineChars="0" w:firstLine="0"/>
        <w:jc w:val="center"/>
      </w:pPr>
      <w:r>
        <w:rPr>
          <w:noProof/>
        </w:rPr>
        <w:drawing>
          <wp:inline distT="0" distB="0" distL="0" distR="0">
            <wp:extent cx="4969933" cy="136578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18622" cy="1379164"/>
                    </a:xfrm>
                    <a:prstGeom prst="rect">
                      <a:avLst/>
                    </a:prstGeom>
                  </pic:spPr>
                </pic:pic>
              </a:graphicData>
            </a:graphic>
          </wp:inline>
        </w:drawing>
      </w:r>
    </w:p>
    <w:p w:rsidR="00A12743" w:rsidRPr="006C0ED4" w:rsidRDefault="00A12743" w:rsidP="00A12743">
      <w:pPr>
        <w:pStyle w:val="4"/>
        <w:keepNext w:val="0"/>
        <w:keepLines w:val="0"/>
        <w:ind w:firstLineChars="0" w:firstLine="0"/>
        <w:rPr>
          <w:rFonts w:ascii="Times New Roman" w:hAnsi="Times New Roman"/>
          <w:b w:val="0"/>
          <w:bCs w:val="0"/>
          <w:noProof/>
          <w:sz w:val="21"/>
        </w:rPr>
      </w:pPr>
      <w:r w:rsidRPr="006C0ED4">
        <w:rPr>
          <w:rFonts w:ascii="Times New Roman" w:hAnsi="Times New Roman" w:hint="eastAsia"/>
          <w:b w:val="0"/>
          <w:bCs w:val="0"/>
          <w:sz w:val="21"/>
        </w:rPr>
        <w:t>(</w:t>
      </w:r>
      <w:r w:rsidRPr="006C0ED4">
        <w:rPr>
          <w:rFonts w:ascii="Times New Roman" w:hAnsi="Times New Roman"/>
          <w:b w:val="0"/>
          <w:bCs w:val="0"/>
          <w:sz w:val="21"/>
        </w:rPr>
        <w:t xml:space="preserve">a) </w:t>
      </w:r>
      <w:r w:rsidRPr="006C0ED4">
        <w:rPr>
          <w:rFonts w:ascii="Times New Roman" w:hAnsi="Times New Roman" w:hint="eastAsia"/>
          <w:b w:val="0"/>
          <w:bCs w:val="0"/>
          <w:sz w:val="21"/>
        </w:rPr>
        <w:t>桥面板俯视图</w:t>
      </w:r>
    </w:p>
    <w:p w:rsidR="00A12743" w:rsidRPr="006C0ED4" w:rsidRDefault="00A12743" w:rsidP="00A12743">
      <w:pPr>
        <w:pStyle w:val="4"/>
        <w:keepNext w:val="0"/>
        <w:keepLines w:val="0"/>
        <w:ind w:firstLineChars="199" w:firstLine="479"/>
        <w:rPr>
          <w:rFonts w:ascii="Times New Roman" w:hAnsi="Times New Roman"/>
          <w:noProof/>
        </w:rPr>
      </w:pPr>
      <w:r w:rsidRPr="006C0ED4">
        <w:rPr>
          <w:noProof/>
        </w:rPr>
        <w:drawing>
          <wp:inline distT="0" distB="0" distL="0" distR="0">
            <wp:extent cx="4995333" cy="780769"/>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4526" b="1"/>
                    <a:stretch/>
                  </pic:blipFill>
                  <pic:spPr bwMode="auto">
                    <a:xfrm>
                      <a:off x="0" y="0"/>
                      <a:ext cx="5104225" cy="797789"/>
                    </a:xfrm>
                    <a:prstGeom prst="rect">
                      <a:avLst/>
                    </a:prstGeom>
                    <a:ln>
                      <a:noFill/>
                    </a:ln>
                    <a:extLst>
                      <a:ext uri="{53640926-AAD7-44D8-BBD7-CCE9431645EC}">
                        <a14:shadowObscured xmlns:a14="http://schemas.microsoft.com/office/drawing/2010/main"/>
                      </a:ext>
                    </a:extLst>
                  </pic:spPr>
                </pic:pic>
              </a:graphicData>
            </a:graphic>
          </wp:inline>
        </w:drawing>
      </w:r>
    </w:p>
    <w:p w:rsidR="00A12743" w:rsidRPr="006C0ED4" w:rsidRDefault="00A12743" w:rsidP="00A12743">
      <w:pPr>
        <w:pStyle w:val="4"/>
        <w:keepNext w:val="0"/>
        <w:keepLines w:val="0"/>
        <w:ind w:firstLineChars="0" w:firstLine="0"/>
        <w:rPr>
          <w:rFonts w:ascii="Times New Roman" w:hAnsi="Times New Roman"/>
          <w:b w:val="0"/>
          <w:bCs w:val="0"/>
          <w:sz w:val="21"/>
        </w:rPr>
      </w:pPr>
      <w:r w:rsidRPr="006C0ED4">
        <w:rPr>
          <w:rFonts w:ascii="Times New Roman" w:hAnsi="Times New Roman" w:hint="eastAsia"/>
          <w:b w:val="0"/>
          <w:bCs w:val="0"/>
          <w:sz w:val="21"/>
        </w:rPr>
        <w:t>(</w:t>
      </w:r>
      <w:r w:rsidRPr="006C0ED4">
        <w:rPr>
          <w:rFonts w:ascii="Times New Roman" w:hAnsi="Times New Roman"/>
          <w:b w:val="0"/>
          <w:bCs w:val="0"/>
          <w:sz w:val="21"/>
        </w:rPr>
        <w:t xml:space="preserve">b) </w:t>
      </w:r>
      <w:r w:rsidRPr="006C0ED4">
        <w:rPr>
          <w:rFonts w:ascii="Times New Roman" w:hAnsi="Times New Roman" w:hint="eastAsia"/>
          <w:b w:val="0"/>
          <w:bCs w:val="0"/>
          <w:sz w:val="21"/>
        </w:rPr>
        <w:t>桥面板正视图</w:t>
      </w:r>
    </w:p>
    <w:p w:rsidR="00A12743" w:rsidRPr="006C0ED4" w:rsidRDefault="00A12743" w:rsidP="00A12743">
      <w:pPr>
        <w:ind w:firstLineChars="0" w:firstLine="0"/>
        <w:jc w:val="center"/>
        <w:rPr>
          <w:noProof/>
        </w:rPr>
      </w:pPr>
      <w:r w:rsidRPr="006C0ED4">
        <w:rPr>
          <w:noProof/>
        </w:rPr>
        <w:drawing>
          <wp:inline distT="0" distB="0" distL="0" distR="0">
            <wp:extent cx="2421466" cy="821059"/>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50622" cy="830945"/>
                    </a:xfrm>
                    <a:prstGeom prst="rect">
                      <a:avLst/>
                    </a:prstGeom>
                  </pic:spPr>
                </pic:pic>
              </a:graphicData>
            </a:graphic>
          </wp:inline>
        </w:drawing>
      </w:r>
    </w:p>
    <w:p w:rsidR="00A12743" w:rsidRPr="006C0ED4" w:rsidRDefault="00A12743" w:rsidP="00A12743">
      <w:pPr>
        <w:pStyle w:val="4"/>
        <w:keepNext w:val="0"/>
        <w:keepLines w:val="0"/>
        <w:ind w:firstLineChars="0" w:firstLine="0"/>
        <w:rPr>
          <w:rFonts w:ascii="Times New Roman" w:hAnsi="Times New Roman"/>
          <w:b w:val="0"/>
          <w:bCs w:val="0"/>
          <w:sz w:val="21"/>
        </w:rPr>
      </w:pPr>
      <w:r w:rsidRPr="006C0ED4">
        <w:rPr>
          <w:rFonts w:ascii="Times New Roman" w:hAnsi="Times New Roman" w:hint="eastAsia"/>
          <w:b w:val="0"/>
          <w:bCs w:val="0"/>
          <w:sz w:val="21"/>
        </w:rPr>
        <w:t>(</w:t>
      </w:r>
      <w:r w:rsidRPr="006C0ED4">
        <w:rPr>
          <w:rFonts w:ascii="Times New Roman" w:hAnsi="Times New Roman"/>
          <w:b w:val="0"/>
          <w:bCs w:val="0"/>
          <w:sz w:val="21"/>
        </w:rPr>
        <w:t xml:space="preserve">c) </w:t>
      </w:r>
      <w:r w:rsidRPr="006C0ED4">
        <w:rPr>
          <w:rFonts w:ascii="Times New Roman" w:hAnsi="Times New Roman" w:hint="eastAsia"/>
          <w:b w:val="0"/>
          <w:bCs w:val="0"/>
          <w:sz w:val="21"/>
        </w:rPr>
        <w:t>①局部图</w:t>
      </w:r>
    </w:p>
    <w:p w:rsidR="00A12743" w:rsidRPr="006C0ED4" w:rsidRDefault="00A12743" w:rsidP="00A12743">
      <w:pPr>
        <w:ind w:firstLineChars="0" w:firstLine="0"/>
        <w:jc w:val="center"/>
        <w:rPr>
          <w:rFonts w:cstheme="majorBidi"/>
          <w:sz w:val="21"/>
          <w:szCs w:val="21"/>
        </w:rPr>
      </w:pPr>
      <w:r w:rsidRPr="006C0ED4">
        <w:rPr>
          <w:noProof/>
        </w:rPr>
        <w:drawing>
          <wp:inline distT="0" distB="0" distL="0" distR="0">
            <wp:extent cx="3028950" cy="962991"/>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69838" cy="975990"/>
                    </a:xfrm>
                    <a:prstGeom prst="rect">
                      <a:avLst/>
                    </a:prstGeom>
                  </pic:spPr>
                </pic:pic>
              </a:graphicData>
            </a:graphic>
          </wp:inline>
        </w:drawing>
      </w:r>
    </w:p>
    <w:p w:rsidR="00A12743" w:rsidRPr="006C0ED4" w:rsidRDefault="00A12743" w:rsidP="00A12743">
      <w:pPr>
        <w:ind w:firstLineChars="0" w:firstLine="0"/>
        <w:jc w:val="center"/>
        <w:rPr>
          <w:sz w:val="21"/>
          <w:szCs w:val="21"/>
        </w:rPr>
      </w:pPr>
      <w:r w:rsidRPr="006C0ED4">
        <w:rPr>
          <w:sz w:val="21"/>
          <w:szCs w:val="21"/>
        </w:rPr>
        <w:t>(d) 1-1</w:t>
      </w:r>
      <w:r w:rsidRPr="006C0ED4">
        <w:rPr>
          <w:rFonts w:hint="eastAsia"/>
          <w:sz w:val="21"/>
          <w:szCs w:val="21"/>
        </w:rPr>
        <w:t>剖面图</w:t>
      </w:r>
    </w:p>
    <w:p w:rsidR="00A12743" w:rsidRDefault="00A12743" w:rsidP="00A12743">
      <w:pPr>
        <w:pStyle w:val="5"/>
        <w:keepNext w:val="0"/>
        <w:keepLines w:val="0"/>
        <w:spacing w:after="163"/>
        <w:rPr>
          <w:rFonts w:ascii="Times New Roman" w:hAnsi="Times New Roman"/>
        </w:rPr>
      </w:pPr>
      <w:bookmarkStart w:id="27" w:name="_Ref28434547"/>
      <w:r w:rsidRPr="006C0ED4">
        <w:rPr>
          <w:rFonts w:ascii="Times New Roman" w:hAnsi="Times New Roman" w:hint="eastAsia"/>
        </w:rPr>
        <w:t>桥面板详图</w:t>
      </w:r>
      <w:bookmarkEnd w:id="27"/>
    </w:p>
    <w:p w:rsidR="00A12743" w:rsidRPr="006C0ED4" w:rsidRDefault="00A12743" w:rsidP="00A12743">
      <w:pPr>
        <w:jc w:val="center"/>
      </w:pPr>
      <w:r>
        <w:rPr>
          <w:noProof/>
        </w:rPr>
        <w:lastRenderedPageBreak/>
        <w:drawing>
          <wp:inline distT="0" distB="0" distL="0" distR="0">
            <wp:extent cx="3458222" cy="13008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417" b="34444"/>
                    <a:stretch/>
                  </pic:blipFill>
                  <pic:spPr bwMode="auto">
                    <a:xfrm>
                      <a:off x="0" y="0"/>
                      <a:ext cx="3464529" cy="1303216"/>
                    </a:xfrm>
                    <a:prstGeom prst="rect">
                      <a:avLst/>
                    </a:prstGeom>
                    <a:noFill/>
                    <a:ln>
                      <a:noFill/>
                    </a:ln>
                    <a:extLst>
                      <a:ext uri="{53640926-AAD7-44D8-BBD7-CCE9431645EC}">
                        <a14:shadowObscured xmlns:a14="http://schemas.microsoft.com/office/drawing/2010/main"/>
                      </a:ext>
                    </a:extLst>
                  </pic:spPr>
                </pic:pic>
              </a:graphicData>
            </a:graphic>
          </wp:inline>
        </w:drawing>
      </w:r>
    </w:p>
    <w:p w:rsidR="00A12743" w:rsidRPr="000806D3" w:rsidRDefault="00A12743" w:rsidP="00A12743">
      <w:pPr>
        <w:pStyle w:val="5"/>
        <w:keepNext w:val="0"/>
        <w:keepLines w:val="0"/>
        <w:spacing w:after="163"/>
        <w:rPr>
          <w:rFonts w:ascii="Times New Roman" w:hAnsi="Times New Roman"/>
        </w:rPr>
      </w:pPr>
      <w:bookmarkStart w:id="28" w:name="_Ref32857688"/>
      <w:r w:rsidRPr="000806D3">
        <w:rPr>
          <w:rFonts w:ascii="Times New Roman" w:hAnsi="Times New Roman" w:hint="eastAsia"/>
        </w:rPr>
        <w:t>桥面板照片</w:t>
      </w:r>
      <w:bookmarkEnd w:id="28"/>
    </w:p>
    <w:p w:rsidR="00A12743" w:rsidRPr="006C0ED4" w:rsidRDefault="00A12743" w:rsidP="00A12743">
      <w:pPr>
        <w:pStyle w:val="3"/>
        <w:keepNext w:val="0"/>
        <w:keepLines w:val="0"/>
      </w:pPr>
      <w:bookmarkStart w:id="29" w:name="_Ref35643587"/>
      <w:r w:rsidRPr="006C0ED4">
        <w:rPr>
          <w:rFonts w:hint="eastAsia"/>
        </w:rPr>
        <w:t>荷载的施加顺序</w:t>
      </w:r>
      <w:bookmarkEnd w:id="29"/>
    </w:p>
    <w:p w:rsidR="00A12743" w:rsidRPr="006C0ED4" w:rsidRDefault="00A12743" w:rsidP="00A12743">
      <w:pPr>
        <w:pStyle w:val="a3"/>
        <w:widowControl w:val="0"/>
        <w:numPr>
          <w:ilvl w:val="0"/>
          <w:numId w:val="9"/>
        </w:numPr>
        <w:ind w:left="420" w:firstLineChars="0"/>
        <w:rPr>
          <w:rFonts w:ascii="Times New Roman" w:hAnsi="Times New Roman"/>
        </w:rPr>
      </w:pPr>
      <w:r w:rsidRPr="006C0ED4">
        <w:rPr>
          <w:rFonts w:ascii="Times New Roman" w:hAnsi="Times New Roman" w:hint="eastAsia"/>
        </w:rPr>
        <w:t>第一级加载，八个加载点分别悬挂各自的待定荷载。</w:t>
      </w:r>
    </w:p>
    <w:p w:rsidR="00A12743" w:rsidRDefault="00A12743" w:rsidP="00A12743">
      <w:pPr>
        <w:pStyle w:val="a3"/>
        <w:widowControl w:val="0"/>
        <w:numPr>
          <w:ilvl w:val="0"/>
          <w:numId w:val="9"/>
        </w:numPr>
        <w:ind w:left="420" w:firstLineChars="0"/>
        <w:jc w:val="both"/>
        <w:rPr>
          <w:rFonts w:ascii="Times New Roman" w:hAnsi="Times New Roman"/>
        </w:rPr>
      </w:pPr>
      <w:r w:rsidRPr="006C0ED4">
        <w:rPr>
          <w:rFonts w:ascii="Times New Roman" w:hAnsi="Times New Roman" w:hint="eastAsia"/>
        </w:rPr>
        <w:t>第二级加载，共分为两个步骤：</w:t>
      </w:r>
    </w:p>
    <w:p w:rsidR="00A12743" w:rsidRPr="006B691A" w:rsidRDefault="00A12743" w:rsidP="00A12743">
      <w:pPr>
        <w:pStyle w:val="a3"/>
        <w:widowControl w:val="0"/>
        <w:ind w:left="420" w:firstLineChars="0" w:firstLine="0"/>
        <w:jc w:val="both"/>
        <w:rPr>
          <w:rFonts w:ascii="Times New Roman" w:hAnsi="Times New Roman"/>
        </w:rPr>
      </w:pPr>
      <w:r>
        <w:rPr>
          <w:rFonts w:ascii="Times New Roman" w:hAnsi="Times New Roman" w:hint="eastAsia"/>
        </w:rPr>
        <w:t>(</w:t>
      </w:r>
      <w:r w:rsidRPr="006B691A">
        <w:rPr>
          <w:rFonts w:ascii="Times New Roman" w:hAnsi="Times New Roman" w:hint="eastAsia"/>
        </w:rPr>
        <w:t>1</w:t>
      </w:r>
      <w:r>
        <w:rPr>
          <w:rFonts w:ascii="Times New Roman" w:hAnsi="Times New Roman"/>
        </w:rPr>
        <w:t xml:space="preserve">) </w:t>
      </w:r>
      <w:r w:rsidRPr="006B691A">
        <w:rPr>
          <w:rFonts w:ascii="Times New Roman" w:hAnsi="Times New Roman" w:hint="eastAsia"/>
        </w:rPr>
        <w:t>步骤</w:t>
      </w:r>
      <w:proofErr w:type="gramStart"/>
      <w:r w:rsidRPr="006B691A">
        <w:rPr>
          <w:rFonts w:ascii="Times New Roman" w:hAnsi="Times New Roman" w:hint="eastAsia"/>
        </w:rPr>
        <w:t>一</w:t>
      </w:r>
      <w:proofErr w:type="gramEnd"/>
      <w:r>
        <w:rPr>
          <w:rFonts w:ascii="Times New Roman" w:hAnsi="Times New Roman" w:hint="eastAsia"/>
        </w:rPr>
        <w:t>：</w:t>
      </w:r>
      <w:r w:rsidRPr="006B691A">
        <w:rPr>
          <w:rFonts w:ascii="Times New Roman" w:hAnsi="Times New Roman" w:hint="eastAsia"/>
        </w:rPr>
        <w:t>保持</w:t>
      </w:r>
      <w:r w:rsidRPr="006B691A">
        <w:rPr>
          <w:rFonts w:ascii="Times New Roman" w:hAnsi="Times New Roman" w:hint="eastAsia"/>
        </w:rPr>
        <w:t>C</w:t>
      </w:r>
      <w:r w:rsidRPr="006B691A">
        <w:rPr>
          <w:rFonts w:ascii="Times New Roman" w:hAnsi="Times New Roman" w:hint="eastAsia"/>
        </w:rPr>
        <w:t>加载截面的</w:t>
      </w:r>
      <w:r w:rsidRPr="006B691A">
        <w:rPr>
          <w:rFonts w:ascii="Times New Roman" w:hAnsi="Times New Roman" w:hint="eastAsia"/>
        </w:rPr>
        <w:t>C</w:t>
      </w:r>
      <w:r w:rsidRPr="006B691A">
        <w:rPr>
          <w:rFonts w:ascii="Times New Roman" w:hAnsi="Times New Roman"/>
          <w:vertAlign w:val="subscript"/>
        </w:rPr>
        <w:t>1</w:t>
      </w:r>
      <w:r w:rsidRPr="006B691A">
        <w:rPr>
          <w:rFonts w:ascii="Times New Roman" w:hAnsi="Times New Roman" w:hint="eastAsia"/>
        </w:rPr>
        <w:t>、</w:t>
      </w:r>
      <w:r w:rsidRPr="006B691A">
        <w:rPr>
          <w:rFonts w:ascii="Times New Roman" w:hAnsi="Times New Roman" w:hint="eastAsia"/>
        </w:rPr>
        <w:t>C</w:t>
      </w:r>
      <w:r w:rsidRPr="006B691A">
        <w:rPr>
          <w:rFonts w:ascii="Times New Roman" w:hAnsi="Times New Roman"/>
          <w:vertAlign w:val="subscript"/>
        </w:rPr>
        <w:t>2</w:t>
      </w:r>
      <w:r w:rsidRPr="006B691A">
        <w:rPr>
          <w:rFonts w:ascii="Times New Roman" w:hAnsi="Times New Roman" w:hint="eastAsia"/>
        </w:rPr>
        <w:t>加载点静载不变，从其左侧加载点（</w:t>
      </w:r>
      <w:r w:rsidRPr="006B691A">
        <w:rPr>
          <w:rFonts w:ascii="Times New Roman" w:hAnsi="Times New Roman" w:hint="eastAsia"/>
        </w:rPr>
        <w:t>A</w:t>
      </w:r>
      <w:r w:rsidRPr="006B691A">
        <w:rPr>
          <w:rFonts w:ascii="Times New Roman" w:hAnsi="Times New Roman"/>
          <w:vertAlign w:val="subscript"/>
        </w:rPr>
        <w:t>1</w:t>
      </w:r>
      <w:r w:rsidRPr="006B691A">
        <w:rPr>
          <w:rFonts w:ascii="Times New Roman" w:hAnsi="Times New Roman" w:hint="eastAsia"/>
        </w:rPr>
        <w:t>、</w:t>
      </w:r>
      <w:r w:rsidRPr="006B691A">
        <w:rPr>
          <w:rFonts w:ascii="Times New Roman" w:hAnsi="Times New Roman" w:hint="eastAsia"/>
        </w:rPr>
        <w:t>A</w:t>
      </w:r>
      <w:r w:rsidRPr="006B691A">
        <w:rPr>
          <w:rFonts w:ascii="Times New Roman" w:hAnsi="Times New Roman"/>
          <w:vertAlign w:val="subscript"/>
        </w:rPr>
        <w:t>2</w:t>
      </w:r>
      <w:r w:rsidRPr="006B691A">
        <w:rPr>
          <w:rFonts w:ascii="Times New Roman" w:hAnsi="Times New Roman" w:hint="eastAsia"/>
        </w:rPr>
        <w:t>、</w:t>
      </w:r>
      <w:r w:rsidRPr="006B691A">
        <w:rPr>
          <w:rFonts w:ascii="Times New Roman" w:hAnsi="Times New Roman" w:hint="eastAsia"/>
        </w:rPr>
        <w:t>B</w:t>
      </w:r>
      <w:r w:rsidRPr="006B691A">
        <w:rPr>
          <w:rFonts w:ascii="Times New Roman" w:hAnsi="Times New Roman"/>
          <w:vertAlign w:val="subscript"/>
        </w:rPr>
        <w:t>1</w:t>
      </w:r>
      <w:r w:rsidRPr="006B691A">
        <w:rPr>
          <w:rFonts w:ascii="Times New Roman" w:hAnsi="Times New Roman" w:hint="eastAsia"/>
        </w:rPr>
        <w:t>、</w:t>
      </w:r>
      <w:r w:rsidRPr="006B691A">
        <w:rPr>
          <w:rFonts w:ascii="Times New Roman" w:hAnsi="Times New Roman" w:hint="eastAsia"/>
        </w:rPr>
        <w:t>B</w:t>
      </w:r>
      <w:r w:rsidRPr="006B691A">
        <w:rPr>
          <w:rFonts w:ascii="Times New Roman" w:hAnsi="Times New Roman"/>
          <w:vertAlign w:val="subscript"/>
        </w:rPr>
        <w:t>2</w:t>
      </w:r>
      <w:r w:rsidRPr="006B691A">
        <w:rPr>
          <w:rFonts w:ascii="Times New Roman" w:hAnsi="Times New Roman" w:hint="eastAsia"/>
        </w:rPr>
        <w:t>）或右侧加载点（</w:t>
      </w:r>
      <w:r w:rsidRPr="006B691A">
        <w:rPr>
          <w:rFonts w:ascii="Times New Roman" w:hAnsi="Times New Roman" w:hint="eastAsia"/>
        </w:rPr>
        <w:t>D</w:t>
      </w:r>
      <w:r w:rsidRPr="006B691A">
        <w:rPr>
          <w:rFonts w:ascii="Times New Roman" w:hAnsi="Times New Roman"/>
          <w:vertAlign w:val="subscript"/>
        </w:rPr>
        <w:t>1</w:t>
      </w:r>
      <w:r w:rsidRPr="006B691A">
        <w:rPr>
          <w:rFonts w:ascii="Times New Roman" w:hAnsi="Times New Roman" w:hint="eastAsia"/>
        </w:rPr>
        <w:t>、</w:t>
      </w:r>
      <w:r w:rsidRPr="006B691A">
        <w:rPr>
          <w:rFonts w:ascii="Times New Roman" w:hAnsi="Times New Roman" w:hint="eastAsia"/>
        </w:rPr>
        <w:t>D</w:t>
      </w:r>
      <w:r w:rsidRPr="006B691A">
        <w:rPr>
          <w:rFonts w:ascii="Times New Roman" w:hAnsi="Times New Roman"/>
          <w:vertAlign w:val="subscript"/>
        </w:rPr>
        <w:t>2</w:t>
      </w:r>
      <w:r w:rsidRPr="006B691A">
        <w:rPr>
          <w:rFonts w:ascii="Times New Roman" w:hAnsi="Times New Roman" w:hint="eastAsia"/>
        </w:rPr>
        <w:t>）中任选一个加载点，将该加载点的所有砝码转移至另一侧的任一加载点上（移出和移入砝码的加载点由参赛队自主确定）</w:t>
      </w:r>
      <w:r>
        <w:rPr>
          <w:rFonts w:ascii="Times New Roman" w:hAnsi="Times New Roman" w:hint="eastAsia"/>
        </w:rPr>
        <w:t>。</w:t>
      </w:r>
    </w:p>
    <w:p w:rsidR="00A12743" w:rsidRPr="006C0ED4" w:rsidRDefault="00A12743" w:rsidP="00A12743">
      <w:pPr>
        <w:pStyle w:val="a3"/>
        <w:widowControl w:val="0"/>
        <w:ind w:left="420" w:firstLineChars="0" w:firstLine="0"/>
        <w:jc w:val="both"/>
        <w:rPr>
          <w:rFonts w:ascii="Times New Roman" w:hAnsi="Times New Roman"/>
        </w:rPr>
      </w:pPr>
      <w:r>
        <w:rPr>
          <w:rFonts w:ascii="Times New Roman" w:hAnsi="Times New Roman"/>
        </w:rPr>
        <w:t>(</w:t>
      </w:r>
      <w:r>
        <w:rPr>
          <w:rFonts w:ascii="Times New Roman" w:hAnsi="Times New Roman" w:hint="eastAsia"/>
        </w:rPr>
        <w:t>2</w:t>
      </w:r>
      <w:r>
        <w:rPr>
          <w:rFonts w:ascii="Times New Roman" w:hAnsi="Times New Roman"/>
        </w:rPr>
        <w:t xml:space="preserve">) </w:t>
      </w:r>
      <w:r w:rsidRPr="006C0ED4">
        <w:rPr>
          <w:rFonts w:ascii="Times New Roman" w:hAnsi="Times New Roman" w:hint="eastAsia"/>
        </w:rPr>
        <w:t>步骤二</w:t>
      </w:r>
      <w:r>
        <w:rPr>
          <w:rFonts w:ascii="Times New Roman" w:hAnsi="Times New Roman" w:hint="eastAsia"/>
        </w:rPr>
        <w:t>：</w:t>
      </w:r>
      <w:r w:rsidRPr="006C0ED4">
        <w:rPr>
          <w:rFonts w:ascii="Times New Roman" w:hAnsi="Times New Roman" w:hint="eastAsia"/>
        </w:rPr>
        <w:t>将第一步移入</w:t>
      </w:r>
      <w:r>
        <w:rPr>
          <w:rFonts w:ascii="Times New Roman" w:hAnsi="Times New Roman" w:hint="eastAsia"/>
        </w:rPr>
        <w:t>荷载点</w:t>
      </w:r>
      <w:r w:rsidRPr="006C0ED4">
        <w:rPr>
          <w:rFonts w:ascii="Times New Roman" w:hAnsi="Times New Roman" w:hint="eastAsia"/>
        </w:rPr>
        <w:t>上的所有砝码，全部转移至该加载点的</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517ADD" w:rsidRPr="006C0ED4">
        <w:rPr>
          <w:rFonts w:ascii="Times New Roman" w:hAnsi="Times New Roman"/>
        </w:rPr>
        <w:fldChar w:fldCharType="end"/>
      </w:r>
      <w:r w:rsidRPr="006C0ED4">
        <w:rPr>
          <w:rFonts w:ascii="Times New Roman" w:hAnsi="Times New Roman" w:hint="eastAsia"/>
        </w:rPr>
        <w:t>轴对称点</w:t>
      </w:r>
      <w:r>
        <w:rPr>
          <w:rFonts w:ascii="Times New Roman" w:hAnsi="Times New Roman" w:hint="eastAsia"/>
        </w:rPr>
        <w:t>，或者移至第一步移出荷载点的</w:t>
      </w:r>
      <w:r w:rsidR="00517ADD" w:rsidRPr="006C0ED4">
        <w:rPr>
          <w:rFonts w:ascii="Times New Roman" w:hAnsi="Times New Roman"/>
        </w:rPr>
        <w:fldChar w:fldCharType="begin"/>
      </w:r>
      <w:r w:rsidRPr="006C0ED4">
        <w:rPr>
          <w:rFonts w:ascii="Times New Roman" w:hAnsi="Times New Roman"/>
        </w:rPr>
        <w:instrText xml:space="preserve"> </w:instrText>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517ADD" w:rsidRPr="006C0ED4">
        <w:rPr>
          <w:rFonts w:ascii="Times New Roman" w:hAnsi="Times New Roman"/>
        </w:rPr>
        <w:fldChar w:fldCharType="end"/>
      </w:r>
      <w:r w:rsidRPr="006C0ED4">
        <w:rPr>
          <w:rFonts w:ascii="Times New Roman" w:hAnsi="Times New Roman" w:hint="eastAsia"/>
        </w:rPr>
        <w:t>轴对称点</w:t>
      </w:r>
      <w:r>
        <w:rPr>
          <w:rFonts w:ascii="Times New Roman" w:hAnsi="Times New Roman" w:hint="eastAsia"/>
        </w:rPr>
        <w:t>上</w:t>
      </w:r>
      <w:r w:rsidRPr="006C0ED4">
        <w:rPr>
          <w:rFonts w:ascii="Times New Roman" w:hAnsi="Times New Roman" w:hint="eastAsia"/>
        </w:rPr>
        <w:t>。例如：第一步选择了</w:t>
      </w:r>
      <w:r w:rsidRPr="006C0ED4">
        <w:rPr>
          <w:rFonts w:ascii="Times New Roman" w:hAnsi="Times New Roman" w:hint="eastAsia"/>
        </w:rPr>
        <w:t>C</w:t>
      </w:r>
      <w:r w:rsidRPr="006C0ED4">
        <w:rPr>
          <w:rFonts w:ascii="Times New Roman" w:hAnsi="Times New Roman" w:hint="eastAsia"/>
        </w:rPr>
        <w:t>加载截面右侧的</w:t>
      </w:r>
      <w:r w:rsidRPr="006C0ED4">
        <w:rPr>
          <w:rFonts w:ascii="Times New Roman" w:hAnsi="Times New Roman" w:hint="eastAsia"/>
        </w:rPr>
        <w:t>D</w:t>
      </w:r>
      <w:r w:rsidRPr="006C0ED4">
        <w:rPr>
          <w:rFonts w:ascii="Times New Roman" w:hAnsi="Times New Roman"/>
          <w:vertAlign w:val="subscript"/>
        </w:rPr>
        <w:t>1</w:t>
      </w:r>
      <w:r w:rsidRPr="006C0ED4">
        <w:rPr>
          <w:rFonts w:ascii="Times New Roman" w:hAnsi="Times New Roman" w:hint="eastAsia"/>
        </w:rPr>
        <w:t>加载点，将作用其上的所有砝码转移到</w:t>
      </w:r>
      <w:r w:rsidRPr="006C0ED4">
        <w:rPr>
          <w:rFonts w:ascii="Times New Roman" w:hAnsi="Times New Roman" w:hint="eastAsia"/>
        </w:rPr>
        <w:t>C</w:t>
      </w:r>
      <w:r w:rsidRPr="006C0ED4">
        <w:rPr>
          <w:rFonts w:ascii="Times New Roman" w:hAnsi="Times New Roman" w:hint="eastAsia"/>
        </w:rPr>
        <w:t>加载截面左侧</w:t>
      </w:r>
      <w:r>
        <w:rPr>
          <w:rFonts w:ascii="Times New Roman" w:hAnsi="Times New Roman" w:hint="eastAsia"/>
        </w:rPr>
        <w:t>的</w:t>
      </w:r>
      <w:r w:rsidRPr="006C0ED4">
        <w:rPr>
          <w:rFonts w:ascii="Times New Roman" w:hAnsi="Times New Roman" w:hint="eastAsia"/>
        </w:rPr>
        <w:t>A</w:t>
      </w:r>
      <w:r w:rsidRPr="006C0ED4">
        <w:rPr>
          <w:rFonts w:ascii="Times New Roman" w:hAnsi="Times New Roman"/>
          <w:vertAlign w:val="subscript"/>
        </w:rPr>
        <w:t>1</w:t>
      </w:r>
      <w:r w:rsidRPr="006C0ED4">
        <w:rPr>
          <w:rFonts w:ascii="Times New Roman" w:hAnsi="Times New Roman" w:hint="eastAsia"/>
        </w:rPr>
        <w:t>加载点（移入点可以在</w:t>
      </w:r>
      <w:r w:rsidRPr="006C0ED4">
        <w:rPr>
          <w:rFonts w:ascii="Times New Roman" w:hAnsi="Times New Roman" w:hint="eastAsia"/>
        </w:rPr>
        <w:t>A</w:t>
      </w:r>
      <w:r w:rsidRPr="006C0ED4">
        <w:rPr>
          <w:rFonts w:ascii="Times New Roman" w:hAnsi="Times New Roman"/>
          <w:vertAlign w:val="subscript"/>
        </w:rPr>
        <w:t>1</w:t>
      </w:r>
      <w:r w:rsidRPr="006C0ED4">
        <w:rPr>
          <w:rFonts w:ascii="Times New Roman" w:hAnsi="Times New Roman"/>
        </w:rPr>
        <w:t>、</w:t>
      </w:r>
      <w:r w:rsidRPr="006C0ED4">
        <w:rPr>
          <w:rFonts w:ascii="Times New Roman" w:hAnsi="Times New Roman" w:hint="eastAsia"/>
        </w:rPr>
        <w:t>A</w:t>
      </w:r>
      <w:r w:rsidRPr="006C0ED4">
        <w:rPr>
          <w:rFonts w:ascii="Times New Roman" w:hAnsi="Times New Roman"/>
          <w:vertAlign w:val="subscript"/>
        </w:rPr>
        <w:t>2</w:t>
      </w:r>
      <w:r w:rsidRPr="006C0ED4">
        <w:rPr>
          <w:rFonts w:ascii="Times New Roman" w:hAnsi="Times New Roman"/>
        </w:rPr>
        <w:t>、</w:t>
      </w:r>
      <w:r w:rsidRPr="006C0ED4">
        <w:rPr>
          <w:rFonts w:ascii="Times New Roman" w:hAnsi="Times New Roman" w:hint="eastAsia"/>
        </w:rPr>
        <w:t>B</w:t>
      </w:r>
      <w:r w:rsidRPr="006C0ED4">
        <w:rPr>
          <w:rFonts w:ascii="Times New Roman" w:hAnsi="Times New Roman"/>
          <w:vertAlign w:val="subscript"/>
        </w:rPr>
        <w:t>1</w:t>
      </w:r>
      <w:r w:rsidRPr="006C0ED4">
        <w:rPr>
          <w:rFonts w:ascii="Times New Roman" w:hAnsi="Times New Roman" w:hint="eastAsia"/>
        </w:rPr>
        <w:t>和</w:t>
      </w:r>
      <w:r w:rsidRPr="006C0ED4">
        <w:rPr>
          <w:rFonts w:ascii="Times New Roman" w:hAnsi="Times New Roman" w:hint="eastAsia"/>
        </w:rPr>
        <w:t>B</w:t>
      </w:r>
      <w:r w:rsidRPr="006C0ED4">
        <w:rPr>
          <w:rFonts w:ascii="Times New Roman" w:hAnsi="Times New Roman"/>
          <w:vertAlign w:val="subscript"/>
        </w:rPr>
        <w:t>2</w:t>
      </w:r>
      <w:r w:rsidRPr="006C0ED4">
        <w:rPr>
          <w:rFonts w:ascii="Times New Roman" w:hAnsi="Times New Roman" w:hint="eastAsia"/>
        </w:rPr>
        <w:t>之间选择）</w:t>
      </w:r>
      <w:r>
        <w:rPr>
          <w:rFonts w:ascii="Times New Roman" w:hAnsi="Times New Roman" w:hint="eastAsia"/>
        </w:rPr>
        <w:t>；第二步将此时作用在</w:t>
      </w:r>
      <w:r>
        <w:rPr>
          <w:rFonts w:ascii="Times New Roman" w:hAnsi="Times New Roman" w:hint="eastAsia"/>
        </w:rPr>
        <w:t>A</w:t>
      </w:r>
      <w:r w:rsidRPr="00D6046E">
        <w:rPr>
          <w:rFonts w:ascii="Times New Roman" w:hAnsi="Times New Roman"/>
          <w:vertAlign w:val="subscript"/>
        </w:rPr>
        <w:t>1</w:t>
      </w:r>
      <w:r>
        <w:rPr>
          <w:rFonts w:ascii="Times New Roman" w:hAnsi="Times New Roman" w:hint="eastAsia"/>
        </w:rPr>
        <w:t>上的所有砝码移动到</w:t>
      </w:r>
      <w:r>
        <w:rPr>
          <w:rFonts w:ascii="Times New Roman" w:hAnsi="Times New Roman" w:hint="eastAsia"/>
        </w:rPr>
        <w:t>A</w:t>
      </w:r>
      <w:r w:rsidRPr="00D6046E">
        <w:rPr>
          <w:rFonts w:ascii="Times New Roman" w:hAnsi="Times New Roman"/>
          <w:vertAlign w:val="subscript"/>
        </w:rPr>
        <w:t>2</w:t>
      </w:r>
      <w:r w:rsidRPr="006C0ED4">
        <w:rPr>
          <w:rFonts w:ascii="Times New Roman" w:hAnsi="Times New Roman" w:hint="eastAsia"/>
        </w:rPr>
        <w:t>加载点</w:t>
      </w:r>
      <w:r>
        <w:rPr>
          <w:rFonts w:ascii="Times New Roman" w:hAnsi="Times New Roman" w:hint="eastAsia"/>
        </w:rPr>
        <w:t>上（</w:t>
      </w:r>
      <w:r w:rsidRPr="006C0ED4">
        <w:rPr>
          <w:rFonts w:ascii="Times New Roman" w:hAnsi="Times New Roman" w:hint="eastAsia"/>
        </w:rPr>
        <w:t>移入点可以在</w:t>
      </w:r>
      <w:r w:rsidRPr="006C0ED4">
        <w:rPr>
          <w:rFonts w:ascii="Times New Roman" w:hAnsi="Times New Roman" w:hint="eastAsia"/>
        </w:rPr>
        <w:t>A</w:t>
      </w:r>
      <w:r w:rsidRPr="006C0ED4">
        <w:rPr>
          <w:rFonts w:ascii="Times New Roman" w:hAnsi="Times New Roman"/>
          <w:vertAlign w:val="subscript"/>
        </w:rPr>
        <w:t>2</w:t>
      </w:r>
      <w:r w:rsidRPr="006C0ED4">
        <w:rPr>
          <w:rFonts w:ascii="Times New Roman" w:hAnsi="Times New Roman"/>
        </w:rPr>
        <w:t>、</w:t>
      </w:r>
      <w:r>
        <w:rPr>
          <w:rFonts w:ascii="Times New Roman" w:hAnsi="Times New Roman"/>
        </w:rPr>
        <w:t>D</w:t>
      </w:r>
      <w:r w:rsidRPr="006C0ED4">
        <w:rPr>
          <w:rFonts w:ascii="Times New Roman" w:hAnsi="Times New Roman"/>
          <w:vertAlign w:val="subscript"/>
        </w:rPr>
        <w:t>2</w:t>
      </w:r>
      <w:r w:rsidRPr="006C0ED4">
        <w:rPr>
          <w:rFonts w:ascii="Times New Roman" w:hAnsi="Times New Roman" w:hint="eastAsia"/>
        </w:rPr>
        <w:t>之间选择</w:t>
      </w:r>
      <w:r>
        <w:rPr>
          <w:rFonts w:ascii="Times New Roman" w:hAnsi="Times New Roman" w:hint="eastAsia"/>
        </w:rPr>
        <w:t>）。</w:t>
      </w:r>
    </w:p>
    <w:p w:rsidR="00A12743" w:rsidRDefault="00A12743" w:rsidP="00A12743">
      <w:pPr>
        <w:pStyle w:val="a3"/>
        <w:widowControl w:val="0"/>
        <w:numPr>
          <w:ilvl w:val="0"/>
          <w:numId w:val="9"/>
        </w:numPr>
        <w:ind w:left="420" w:firstLineChars="0"/>
        <w:rPr>
          <w:rFonts w:ascii="Times New Roman" w:hAnsi="Times New Roman"/>
        </w:rPr>
      </w:pPr>
      <w:r w:rsidRPr="006C0ED4">
        <w:rPr>
          <w:rFonts w:ascii="Times New Roman" w:hAnsi="Times New Roman" w:hint="eastAsia"/>
        </w:rPr>
        <w:t>第三级加载，保持上一级静载作用，施加移动荷载。</w:t>
      </w:r>
    </w:p>
    <w:p w:rsidR="00A12743" w:rsidRDefault="00A12743" w:rsidP="00A12743">
      <w:pPr>
        <w:pStyle w:val="a3"/>
        <w:widowControl w:val="0"/>
        <w:ind w:leftChars="-175" w:hangingChars="175" w:hanging="420"/>
        <w:jc w:val="center"/>
        <w:rPr>
          <w:rFonts w:ascii="Times New Roman" w:hAnsi="Times New Roman"/>
        </w:rPr>
      </w:pPr>
      <w:r>
        <w:rPr>
          <w:noProof/>
        </w:rPr>
        <w:drawing>
          <wp:inline distT="0" distB="0" distL="0" distR="0">
            <wp:extent cx="3813175" cy="301247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835653" cy="3030232"/>
                    </a:xfrm>
                    <a:prstGeom prst="rect">
                      <a:avLst/>
                    </a:prstGeom>
                  </pic:spPr>
                </pic:pic>
              </a:graphicData>
            </a:graphic>
          </wp:inline>
        </w:drawing>
      </w:r>
    </w:p>
    <w:p w:rsidR="00A12743" w:rsidRPr="006C0ED4" w:rsidRDefault="00A12743" w:rsidP="00A12743">
      <w:pPr>
        <w:pStyle w:val="5"/>
        <w:keepNext w:val="0"/>
        <w:keepLines w:val="0"/>
        <w:spacing w:afterLines="0"/>
        <w:rPr>
          <w:rFonts w:ascii="Times New Roman" w:hAnsi="Times New Roman"/>
        </w:rPr>
      </w:pPr>
      <w:bookmarkStart w:id="30" w:name="_Ref28681021"/>
      <w:r w:rsidRPr="006C0ED4">
        <w:rPr>
          <w:rFonts w:ascii="Times New Roman" w:hAnsi="Times New Roman" w:hint="eastAsia"/>
        </w:rPr>
        <w:t>加载</w:t>
      </w:r>
      <w:proofErr w:type="gramStart"/>
      <w:r w:rsidRPr="006C0ED4">
        <w:rPr>
          <w:rFonts w:ascii="Times New Roman" w:hAnsi="Times New Roman" w:hint="eastAsia"/>
        </w:rPr>
        <w:t>装置</w:t>
      </w:r>
      <w:r>
        <w:rPr>
          <w:rFonts w:ascii="Times New Roman" w:hAnsi="Times New Roman" w:hint="eastAsia"/>
        </w:rPr>
        <w:t>轴测</w:t>
      </w:r>
      <w:r w:rsidRPr="006C0ED4">
        <w:rPr>
          <w:rFonts w:ascii="Times New Roman" w:hAnsi="Times New Roman" w:hint="eastAsia"/>
        </w:rPr>
        <w:t>示意图</w:t>
      </w:r>
      <w:bookmarkEnd w:id="30"/>
      <w:proofErr w:type="gramEnd"/>
    </w:p>
    <w:p w:rsidR="00A12743" w:rsidRPr="006C0ED4" w:rsidRDefault="00A12743" w:rsidP="00A12743">
      <w:pPr>
        <w:pStyle w:val="1"/>
        <w:spacing w:before="163" w:after="163"/>
      </w:pPr>
      <w:r w:rsidRPr="006C0ED4">
        <w:rPr>
          <w:rFonts w:hint="eastAsia"/>
        </w:rPr>
        <w:lastRenderedPageBreak/>
        <w:t>加载装置</w:t>
      </w:r>
    </w:p>
    <w:p w:rsidR="00A12743" w:rsidRPr="006C0ED4" w:rsidRDefault="00A12743" w:rsidP="00A12743">
      <w:pPr>
        <w:pStyle w:val="2"/>
        <w:spacing w:before="163"/>
      </w:pPr>
      <w:r w:rsidRPr="006C0ED4">
        <w:rPr>
          <w:rFonts w:hint="eastAsia"/>
        </w:rPr>
        <w:t>加载装置组成</w:t>
      </w:r>
    </w:p>
    <w:p w:rsidR="00A12743" w:rsidRPr="006C0ED4" w:rsidRDefault="00A12743" w:rsidP="00A12743">
      <w:r w:rsidRPr="006C0ED4">
        <w:rPr>
          <w:rFonts w:hint="eastAsia"/>
        </w:rPr>
        <w:t>加载装置如</w:t>
      </w:r>
      <w:r w:rsidR="008B18AB">
        <w:fldChar w:fldCharType="begin"/>
      </w:r>
      <w:r w:rsidR="008B18AB">
        <w:instrText xml:space="preserve"> REF _Ref28681021 \r \h  \* MERGEFORMAT </w:instrText>
      </w:r>
      <w:r w:rsidR="008B18AB">
        <w:fldChar w:fldCharType="separate"/>
      </w:r>
      <w:r w:rsidR="009E5682">
        <w:rPr>
          <w:rFonts w:hint="eastAsia"/>
        </w:rPr>
        <w:t>图</w:t>
      </w:r>
      <w:r w:rsidR="009E5682">
        <w:rPr>
          <w:rFonts w:hint="eastAsia"/>
        </w:rPr>
        <w:t>8</w:t>
      </w:r>
      <w:r w:rsidR="008B18AB">
        <w:fldChar w:fldCharType="end"/>
      </w:r>
      <w:r>
        <w:rPr>
          <w:rFonts w:hint="eastAsia"/>
        </w:rPr>
        <w:t>、图</w:t>
      </w:r>
      <w:r>
        <w:rPr>
          <w:rFonts w:hint="eastAsia"/>
        </w:rPr>
        <w:t>9</w:t>
      </w:r>
      <w:r w:rsidRPr="006C0ED4">
        <w:rPr>
          <w:rFonts w:hint="eastAsia"/>
        </w:rPr>
        <w:t>所示。组成加载装置的主要构件为铝型材，</w:t>
      </w:r>
      <w:proofErr w:type="gramStart"/>
      <w:r w:rsidRPr="006C0ED4">
        <w:rPr>
          <w:rFonts w:hint="eastAsia"/>
        </w:rPr>
        <w:t>通过角铝和</w:t>
      </w:r>
      <w:proofErr w:type="gramEnd"/>
      <w:r w:rsidRPr="006C0ED4">
        <w:rPr>
          <w:rFonts w:hint="eastAsia"/>
        </w:rPr>
        <w:t>T</w:t>
      </w:r>
      <w:r w:rsidRPr="006C0ED4">
        <w:rPr>
          <w:rFonts w:hint="eastAsia"/>
        </w:rPr>
        <w:t>型螺栓进行连接。其它附件包括转向滑轮、十字连接板、出发滑轨、到达滑轨、砝码托盘、桥面板等。</w:t>
      </w:r>
    </w:p>
    <w:p w:rsidR="00A12743" w:rsidRPr="006C0ED4" w:rsidRDefault="00A12743" w:rsidP="00A12743">
      <w:pPr>
        <w:ind w:firstLineChars="0" w:firstLine="0"/>
        <w:jc w:val="center"/>
        <w:rPr>
          <w:b/>
          <w:sz w:val="21"/>
          <w:szCs w:val="21"/>
        </w:rPr>
      </w:pPr>
      <w:r>
        <w:rPr>
          <w:noProof/>
        </w:rPr>
        <w:drawing>
          <wp:inline distT="0" distB="0" distL="0" distR="0">
            <wp:extent cx="4483100" cy="3215224"/>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09881" cy="3234431"/>
                    </a:xfrm>
                    <a:prstGeom prst="rect">
                      <a:avLst/>
                    </a:prstGeom>
                  </pic:spPr>
                </pic:pic>
              </a:graphicData>
            </a:graphic>
          </wp:inline>
        </w:drawing>
      </w:r>
    </w:p>
    <w:p w:rsidR="00A12743" w:rsidRPr="006C0ED4" w:rsidRDefault="00A12743" w:rsidP="00A12743">
      <w:pPr>
        <w:ind w:firstLineChars="0" w:firstLine="0"/>
        <w:jc w:val="center"/>
        <w:rPr>
          <w:b/>
          <w:sz w:val="21"/>
          <w:szCs w:val="21"/>
        </w:rPr>
      </w:pPr>
      <w:r w:rsidRPr="006C0ED4">
        <w:rPr>
          <w:rFonts w:hint="eastAsia"/>
          <w:b/>
          <w:sz w:val="21"/>
          <w:szCs w:val="21"/>
        </w:rPr>
        <w:t xml:space="preserve">(a) </w:t>
      </w:r>
      <w:r w:rsidRPr="006C0ED4">
        <w:rPr>
          <w:rFonts w:hint="eastAsia"/>
          <w:b/>
          <w:sz w:val="21"/>
          <w:szCs w:val="21"/>
        </w:rPr>
        <w:t>加载装置正立面图</w:t>
      </w:r>
    </w:p>
    <w:p w:rsidR="00A12743" w:rsidRPr="006C0ED4" w:rsidRDefault="00A12743" w:rsidP="00A12743">
      <w:pPr>
        <w:ind w:firstLineChars="0" w:firstLine="0"/>
        <w:jc w:val="center"/>
      </w:pPr>
      <w:r w:rsidRPr="006C0ED4">
        <w:t xml:space="preserve"> </w:t>
      </w:r>
      <w:r>
        <w:rPr>
          <w:noProof/>
        </w:rPr>
        <w:drawing>
          <wp:inline distT="0" distB="0" distL="0" distR="0">
            <wp:extent cx="2685389" cy="3422650"/>
            <wp:effectExtent l="0" t="0" r="127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700944" cy="3442475"/>
                    </a:xfrm>
                    <a:prstGeom prst="rect">
                      <a:avLst/>
                    </a:prstGeom>
                  </pic:spPr>
                </pic:pic>
              </a:graphicData>
            </a:graphic>
          </wp:inline>
        </w:drawing>
      </w:r>
    </w:p>
    <w:p w:rsidR="00A12743" w:rsidRPr="006C0ED4" w:rsidRDefault="00A12743" w:rsidP="00A12743">
      <w:pPr>
        <w:pStyle w:val="af3"/>
        <w:rPr>
          <w:rFonts w:ascii="Times New Roman" w:hAnsi="Times New Roman"/>
          <w:b/>
          <w:sz w:val="21"/>
          <w:szCs w:val="21"/>
        </w:rPr>
      </w:pPr>
      <w:r w:rsidRPr="006C0ED4">
        <w:rPr>
          <w:rFonts w:ascii="Times New Roman" w:hAnsi="Times New Roman" w:hint="eastAsia"/>
          <w:b/>
          <w:sz w:val="21"/>
          <w:szCs w:val="21"/>
        </w:rPr>
        <w:t xml:space="preserve"> </w:t>
      </w:r>
      <w:r w:rsidRPr="006C0ED4">
        <w:rPr>
          <w:rFonts w:ascii="Times New Roman" w:hAnsi="Times New Roman"/>
          <w:b/>
          <w:sz w:val="21"/>
          <w:szCs w:val="21"/>
        </w:rPr>
        <w:t xml:space="preserve">(b) </w:t>
      </w:r>
      <w:r w:rsidRPr="006C0ED4">
        <w:rPr>
          <w:rFonts w:ascii="Times New Roman" w:hAnsi="Times New Roman" w:hint="eastAsia"/>
          <w:b/>
          <w:sz w:val="21"/>
          <w:szCs w:val="21"/>
        </w:rPr>
        <w:t>加载装置侧立面图</w:t>
      </w:r>
    </w:p>
    <w:p w:rsidR="00A12743" w:rsidRDefault="00A12743" w:rsidP="00A12743">
      <w:pPr>
        <w:pStyle w:val="5"/>
        <w:keepNext w:val="0"/>
        <w:keepLines w:val="0"/>
        <w:spacing w:after="163"/>
        <w:rPr>
          <w:rFonts w:ascii="Times New Roman" w:hAnsi="Times New Roman"/>
        </w:rPr>
      </w:pPr>
      <w:bookmarkStart w:id="31" w:name="_Ref35807957"/>
      <w:r w:rsidRPr="006C0ED4">
        <w:rPr>
          <w:rFonts w:ascii="Times New Roman" w:hAnsi="Times New Roman" w:hint="eastAsia"/>
        </w:rPr>
        <w:t>加载装置立面图</w:t>
      </w:r>
      <w:bookmarkEnd w:id="31"/>
    </w:p>
    <w:p w:rsidR="00A12743" w:rsidRPr="006C0ED4" w:rsidRDefault="00A12743" w:rsidP="00A12743">
      <w:pPr>
        <w:pStyle w:val="2"/>
        <w:spacing w:before="163"/>
      </w:pPr>
      <w:r w:rsidRPr="006C0ED4">
        <w:rPr>
          <w:rFonts w:hint="eastAsia"/>
        </w:rPr>
        <w:lastRenderedPageBreak/>
        <w:t>特殊节点构造</w:t>
      </w:r>
    </w:p>
    <w:p w:rsidR="00A12743" w:rsidRPr="006C0ED4" w:rsidRDefault="00A12743" w:rsidP="00A12743">
      <w:r w:rsidRPr="006C0ED4">
        <w:rPr>
          <w:rFonts w:hint="eastAsia"/>
        </w:rPr>
        <w:t>除了采用</w:t>
      </w:r>
      <w:proofErr w:type="gramStart"/>
      <w:r w:rsidRPr="006C0ED4">
        <w:rPr>
          <w:rFonts w:hint="eastAsia"/>
        </w:rPr>
        <w:t>角铝进行</w:t>
      </w:r>
      <w:proofErr w:type="gramEnd"/>
      <w:r w:rsidRPr="006C0ED4">
        <w:rPr>
          <w:rFonts w:hint="eastAsia"/>
        </w:rPr>
        <w:t>构件连接外，加载装置中涉及到的其它节点构造如下：</w:t>
      </w:r>
    </w:p>
    <w:p w:rsidR="00A12743" w:rsidRPr="006C0ED4" w:rsidRDefault="00A12743" w:rsidP="00A12743">
      <w:pPr>
        <w:pStyle w:val="a3"/>
        <w:widowControl w:val="0"/>
        <w:numPr>
          <w:ilvl w:val="0"/>
          <w:numId w:val="20"/>
        </w:numPr>
        <w:ind w:left="420" w:firstLineChars="0"/>
      </w:pPr>
      <w:r w:rsidRPr="006C0ED4">
        <w:rPr>
          <w:rFonts w:hint="eastAsia"/>
        </w:rPr>
        <w:t>底盘框架节点：底部框架由四根</w:t>
      </w:r>
      <w:r w:rsidRPr="006C0ED4">
        <w:rPr>
          <w:rFonts w:hint="eastAsia"/>
        </w:rPr>
        <w:t>6</w:t>
      </w:r>
      <w:r w:rsidRPr="006C0ED4">
        <w:t>0*60</w:t>
      </w:r>
      <w:r w:rsidRPr="006C0ED4">
        <w:rPr>
          <w:rFonts w:hint="eastAsia"/>
        </w:rPr>
        <w:t>重型铝型材组成。为增加底盘刚度，四根铝型材</w:t>
      </w:r>
      <w:proofErr w:type="gramStart"/>
      <w:r w:rsidRPr="006C0ED4">
        <w:rPr>
          <w:rFonts w:hint="eastAsia"/>
        </w:rPr>
        <w:t>之间两两</w:t>
      </w:r>
      <w:proofErr w:type="gramEnd"/>
      <w:r w:rsidRPr="006C0ED4">
        <w:rPr>
          <w:rFonts w:hint="eastAsia"/>
        </w:rPr>
        <w:t>通过</w:t>
      </w:r>
      <w:r w:rsidR="008B18AB">
        <w:fldChar w:fldCharType="begin"/>
      </w:r>
      <w:r w:rsidR="008B18AB">
        <w:instrText xml:space="preserve"> REF _Ref23075868 \r \h  \* MERGEFORMAT </w:instrText>
      </w:r>
      <w:r w:rsidR="008B18AB">
        <w:fldChar w:fldCharType="separate"/>
      </w:r>
      <w:r w:rsidR="009E5682">
        <w:t>图</w:t>
      </w:r>
      <w:r w:rsidR="009E5682">
        <w:t>10</w:t>
      </w:r>
      <w:r w:rsidR="008B18AB">
        <w:fldChar w:fldCharType="end"/>
      </w:r>
      <w:r w:rsidRPr="006C0ED4">
        <w:t>(a)</w:t>
      </w:r>
      <w:r w:rsidRPr="006C0ED4">
        <w:rPr>
          <w:rFonts w:hint="eastAsia"/>
        </w:rPr>
        <w:t>所示十字连接板连接，形成矩形底盘框架。</w:t>
      </w:r>
    </w:p>
    <w:p w:rsidR="00A12743" w:rsidRPr="006C0ED4" w:rsidRDefault="00517ADD" w:rsidP="00A12743">
      <w:pPr>
        <w:pStyle w:val="a3"/>
        <w:widowControl w:val="0"/>
        <w:numPr>
          <w:ilvl w:val="0"/>
          <w:numId w:val="20"/>
        </w:numPr>
        <w:ind w:left="420" w:firstLineChars="0"/>
      </w:pPr>
      <w:r w:rsidRPr="006C0ED4">
        <w:fldChar w:fldCharType="begin"/>
      </w:r>
      <w:r w:rsidR="00A12743" w:rsidRPr="006C0ED4">
        <w:instrText xml:space="preserve"> </w:instrText>
      </w:r>
      <w:r w:rsidR="00A12743" w:rsidRPr="006C0ED4">
        <w:rPr>
          <w:rFonts w:hint="eastAsia"/>
        </w:rPr>
        <w:instrText>eq \o\ac(</w:instrText>
      </w:r>
      <w:r w:rsidR="00A12743" w:rsidRPr="006C0ED4">
        <w:rPr>
          <w:rFonts w:hint="eastAsia"/>
        </w:rPr>
        <w:instrText>○</w:instrText>
      </w:r>
      <w:r w:rsidR="00A12743" w:rsidRPr="006C0ED4">
        <w:rPr>
          <w:rFonts w:hint="eastAsia"/>
        </w:rPr>
        <w:instrText>,</w:instrText>
      </w:r>
      <w:r w:rsidR="00A12743" w:rsidRPr="006C0ED4">
        <w:rPr>
          <w:rFonts w:hint="eastAsia"/>
          <w:position w:val="3"/>
          <w:sz w:val="16"/>
        </w:rPr>
        <w:instrText>3</w:instrText>
      </w:r>
      <w:r w:rsidR="00A12743" w:rsidRPr="006C0ED4">
        <w:rPr>
          <w:rFonts w:hint="eastAsia"/>
        </w:rPr>
        <w:instrText>)</w:instrText>
      </w:r>
      <w:r w:rsidRPr="006C0ED4">
        <w:fldChar w:fldCharType="end"/>
      </w:r>
      <w:r w:rsidR="00A12743" w:rsidRPr="006C0ED4">
        <w:t>轴支座立柱</w:t>
      </w:r>
      <w:r w:rsidR="00A12743" w:rsidRPr="006C0ED4">
        <w:rPr>
          <w:rFonts w:hint="eastAsia"/>
        </w:rPr>
        <w:t>抽拉节点</w:t>
      </w:r>
      <w:r w:rsidR="00A12743" w:rsidRPr="006C0ED4">
        <w:t>：</w:t>
      </w:r>
      <w:r w:rsidR="00A12743">
        <w:rPr>
          <w:rFonts w:hint="eastAsia"/>
        </w:rPr>
        <w:t>如</w:t>
      </w:r>
      <w:r w:rsidR="008B18AB">
        <w:fldChar w:fldCharType="begin"/>
      </w:r>
      <w:r w:rsidR="008B18AB">
        <w:instrText xml:space="preserve"> REF _Ref28681021 \r \h  \* MERGEFORMAT </w:instrText>
      </w:r>
      <w:r w:rsidR="008B18AB">
        <w:fldChar w:fldCharType="separate"/>
      </w:r>
      <w:r w:rsidR="009E5682">
        <w:t>图</w:t>
      </w:r>
      <w:r w:rsidR="009E5682">
        <w:t>8</w:t>
      </w:r>
      <w:r w:rsidR="008B18AB">
        <w:fldChar w:fldCharType="end"/>
      </w:r>
      <w:r w:rsidR="00A12743">
        <w:rPr>
          <w:rFonts w:hint="eastAsia"/>
        </w:rPr>
        <w:t>所示，</w:t>
      </w:r>
      <w:r w:rsidR="00A12743" w:rsidRPr="006C0ED4">
        <w:rPr>
          <w:rFonts w:hint="eastAsia"/>
        </w:rPr>
        <w:t>每个</w:t>
      </w:r>
      <w:r w:rsidRPr="006C0ED4">
        <w:fldChar w:fldCharType="begin"/>
      </w:r>
      <w:r w:rsidR="00A12743" w:rsidRPr="006C0ED4">
        <w:instrText xml:space="preserve"> </w:instrText>
      </w:r>
      <w:r w:rsidR="00A12743" w:rsidRPr="006C0ED4">
        <w:rPr>
          <w:rFonts w:hint="eastAsia"/>
        </w:rPr>
        <w:instrText>eq \o\ac(</w:instrText>
      </w:r>
      <w:r w:rsidR="00A12743" w:rsidRPr="006C0ED4">
        <w:rPr>
          <w:rFonts w:hint="eastAsia"/>
        </w:rPr>
        <w:instrText>○</w:instrText>
      </w:r>
      <w:r w:rsidR="00A12743" w:rsidRPr="006C0ED4">
        <w:rPr>
          <w:rFonts w:hint="eastAsia"/>
        </w:rPr>
        <w:instrText>,</w:instrText>
      </w:r>
      <w:r w:rsidR="00A12743" w:rsidRPr="006C0ED4">
        <w:rPr>
          <w:rFonts w:hint="eastAsia"/>
          <w:position w:val="3"/>
          <w:sz w:val="16"/>
        </w:rPr>
        <w:instrText>3</w:instrText>
      </w:r>
      <w:r w:rsidR="00A12743" w:rsidRPr="006C0ED4">
        <w:rPr>
          <w:rFonts w:hint="eastAsia"/>
        </w:rPr>
        <w:instrText>)</w:instrText>
      </w:r>
      <w:r w:rsidRPr="006C0ED4">
        <w:fldChar w:fldCharType="end"/>
      </w:r>
      <w:r w:rsidR="00A12743" w:rsidRPr="006C0ED4">
        <w:rPr>
          <w:rFonts w:hint="eastAsia"/>
        </w:rPr>
        <w:t>轴支座由两</w:t>
      </w:r>
      <w:r w:rsidR="00A12743" w:rsidRPr="006C0ED4">
        <w:t>根立柱</w:t>
      </w:r>
      <w:r w:rsidR="00A12743" w:rsidRPr="006C0ED4">
        <w:rPr>
          <w:rFonts w:hint="eastAsia"/>
        </w:rPr>
        <w:t>支撑</w:t>
      </w:r>
      <w:r w:rsidR="00A12743" w:rsidRPr="006C0ED4">
        <w:t>，每根立柱由上柱</w:t>
      </w:r>
      <w:proofErr w:type="gramStart"/>
      <w:r w:rsidR="00A12743">
        <w:rPr>
          <w:rFonts w:hint="eastAsia"/>
        </w:rPr>
        <w:t>和</w:t>
      </w:r>
      <w:r w:rsidR="00A12743" w:rsidRPr="006C0ED4">
        <w:t>下柱组成</w:t>
      </w:r>
      <w:proofErr w:type="gramEnd"/>
      <w:r w:rsidR="00A12743" w:rsidRPr="006C0ED4">
        <w:t>。上柱</w:t>
      </w:r>
      <w:proofErr w:type="gramStart"/>
      <w:r w:rsidR="00A12743" w:rsidRPr="006C0ED4">
        <w:t>与下柱之间</w:t>
      </w:r>
      <w:proofErr w:type="gramEnd"/>
      <w:r w:rsidR="00A12743" w:rsidRPr="006C0ED4">
        <w:t>的连接示意如</w:t>
      </w:r>
      <w:r w:rsidR="008B18AB">
        <w:fldChar w:fldCharType="begin"/>
      </w:r>
      <w:r w:rsidR="008B18AB">
        <w:instrText xml:space="preserve"> REF _Ref23075868 \r \h  \* MERGEFORMAT </w:instrText>
      </w:r>
      <w:r w:rsidR="008B18AB">
        <w:fldChar w:fldCharType="separate"/>
      </w:r>
      <w:r w:rsidR="009E5682">
        <w:t>图</w:t>
      </w:r>
      <w:r w:rsidR="009E5682">
        <w:t>10</w:t>
      </w:r>
      <w:r w:rsidR="008B18AB">
        <w:fldChar w:fldCharType="end"/>
      </w:r>
      <w:r w:rsidR="00A12743" w:rsidRPr="006C0ED4">
        <w:t>(b)</w:t>
      </w:r>
      <w:r w:rsidR="00A12743" w:rsidRPr="006C0ED4">
        <w:t>所示。</w:t>
      </w:r>
      <w:proofErr w:type="gramStart"/>
      <w:r w:rsidR="00A12743" w:rsidRPr="006C0ED4">
        <w:t>拧</w:t>
      </w:r>
      <w:proofErr w:type="gramEnd"/>
      <w:r w:rsidR="00A12743" w:rsidRPr="006C0ED4">
        <w:t>松</w:t>
      </w:r>
      <w:r w:rsidR="00A12743" w:rsidRPr="006C0ED4">
        <w:rPr>
          <w:rFonts w:hint="eastAsia"/>
        </w:rPr>
        <w:t>紧定</w:t>
      </w:r>
      <w:r w:rsidR="00A12743" w:rsidRPr="006C0ED4">
        <w:t>螺栓，通过抽拉上</w:t>
      </w:r>
      <w:proofErr w:type="gramStart"/>
      <w:r w:rsidR="00A12743" w:rsidRPr="006C0ED4">
        <w:t>柱实现</w:t>
      </w:r>
      <w:proofErr w:type="gramEnd"/>
      <w:r w:rsidR="00A12743" w:rsidRPr="006C0ED4">
        <w:rPr>
          <w:rFonts w:hint="eastAsia"/>
        </w:rPr>
        <w:t>对</w:t>
      </w:r>
      <w:r w:rsidR="00A12743" w:rsidRPr="006C0ED4">
        <w:t>支座</w:t>
      </w:r>
      <w:r w:rsidR="00A12743" w:rsidRPr="006C0ED4">
        <w:rPr>
          <w:rFonts w:hint="eastAsia"/>
        </w:rPr>
        <w:t>顶</w:t>
      </w:r>
      <w:r w:rsidR="00A12743" w:rsidRPr="006C0ED4">
        <w:t>面标高的调整，调整到位后拧紧</w:t>
      </w:r>
      <w:r w:rsidR="00A12743" w:rsidRPr="006C0ED4">
        <w:rPr>
          <w:rFonts w:hint="eastAsia"/>
        </w:rPr>
        <w:t>紧定</w:t>
      </w:r>
      <w:r w:rsidR="00A12743" w:rsidRPr="006C0ED4">
        <w:t>螺栓。</w:t>
      </w:r>
    </w:p>
    <w:p w:rsidR="00A12743" w:rsidRPr="006C0ED4" w:rsidRDefault="00A12743" w:rsidP="00A12743">
      <w:pPr>
        <w:pStyle w:val="af3"/>
        <w:rPr>
          <w:rFonts w:ascii="Times New Roman" w:hAnsi="Times New Roman"/>
        </w:rPr>
      </w:pPr>
      <w:r w:rsidRPr="006C0ED4">
        <w:rPr>
          <w:rFonts w:ascii="Times New Roman" w:hAnsi="Times New Roman" w:hint="eastAsia"/>
        </w:rPr>
        <w:t xml:space="preserve"> </w:t>
      </w:r>
      <w:r w:rsidRPr="006C0ED4">
        <w:rPr>
          <w:rFonts w:ascii="Times New Roman" w:hAnsi="Times New Roman"/>
        </w:rPr>
        <w:t xml:space="preserve">      </w:t>
      </w:r>
      <w:r w:rsidRPr="006C0ED4">
        <w:rPr>
          <w:rFonts w:ascii="Times New Roman" w:hAnsi="Times New Roman"/>
        </w:rPr>
        <w:drawing>
          <wp:inline distT="0" distB="0" distL="0" distR="0">
            <wp:extent cx="955430" cy="4991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016076" cy="530835"/>
                    </a:xfrm>
                    <a:prstGeom prst="rect">
                      <a:avLst/>
                    </a:prstGeom>
                  </pic:spPr>
                </pic:pic>
              </a:graphicData>
            </a:graphic>
          </wp:inline>
        </w:drawing>
      </w:r>
      <w:r w:rsidRPr="006C0ED4">
        <w:rPr>
          <w:rFonts w:ascii="Times New Roman" w:hAnsi="Times New Roman"/>
        </w:rPr>
        <w:t xml:space="preserve">              </w:t>
      </w:r>
      <w:r w:rsidRPr="006C0ED4">
        <w:drawing>
          <wp:inline distT="0" distB="0" distL="0" distR="0">
            <wp:extent cx="1564640" cy="122714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568027" cy="1229804"/>
                    </a:xfrm>
                    <a:prstGeom prst="rect">
                      <a:avLst/>
                    </a:prstGeom>
                  </pic:spPr>
                </pic:pic>
              </a:graphicData>
            </a:graphic>
          </wp:inline>
        </w:drawing>
      </w:r>
    </w:p>
    <w:p w:rsidR="00A12743" w:rsidRPr="006C0ED4" w:rsidRDefault="00A12743" w:rsidP="00A12743">
      <w:pPr>
        <w:rPr>
          <w:sz w:val="21"/>
          <w:szCs w:val="21"/>
        </w:rPr>
      </w:pPr>
      <w:r w:rsidRPr="006C0ED4">
        <w:t xml:space="preserve">               </w:t>
      </w:r>
      <w:r w:rsidRPr="006C0ED4">
        <w:rPr>
          <w:sz w:val="21"/>
          <w:szCs w:val="21"/>
        </w:rPr>
        <w:t xml:space="preserve"> </w:t>
      </w:r>
      <w:bookmarkStart w:id="32" w:name="_Ref22976374"/>
      <w:r w:rsidRPr="006C0ED4">
        <w:rPr>
          <w:rFonts w:hint="eastAsia"/>
          <w:sz w:val="21"/>
          <w:szCs w:val="21"/>
        </w:rPr>
        <w:t>（</w:t>
      </w:r>
      <w:r w:rsidRPr="006C0ED4">
        <w:rPr>
          <w:rFonts w:hint="eastAsia"/>
          <w:sz w:val="21"/>
          <w:szCs w:val="21"/>
        </w:rPr>
        <w:t>a</w:t>
      </w:r>
      <w:r w:rsidRPr="006C0ED4">
        <w:rPr>
          <w:rFonts w:hint="eastAsia"/>
          <w:sz w:val="21"/>
          <w:szCs w:val="21"/>
        </w:rPr>
        <w:t>）</w:t>
      </w:r>
      <w:r w:rsidRPr="006C0ED4">
        <w:rPr>
          <w:rFonts w:hint="eastAsia"/>
          <w:noProof/>
          <w:sz w:val="21"/>
          <w:szCs w:val="21"/>
        </w:rPr>
        <w:t>十字连接板</w:t>
      </w:r>
      <w:bookmarkEnd w:id="32"/>
      <w:r w:rsidRPr="006C0ED4">
        <w:rPr>
          <w:sz w:val="21"/>
          <w:szCs w:val="21"/>
        </w:rPr>
        <w:t xml:space="preserve">              (b)</w:t>
      </w:r>
      <w:r w:rsidRPr="006C0ED4">
        <w:rPr>
          <w:rFonts w:hint="eastAsia"/>
          <w:sz w:val="21"/>
          <w:szCs w:val="21"/>
        </w:rPr>
        <w:t>上、</w:t>
      </w:r>
      <w:proofErr w:type="gramStart"/>
      <w:r w:rsidRPr="006C0ED4">
        <w:rPr>
          <w:rFonts w:hint="eastAsia"/>
          <w:sz w:val="21"/>
          <w:szCs w:val="21"/>
        </w:rPr>
        <w:t>下柱连接</w:t>
      </w:r>
      <w:proofErr w:type="gramEnd"/>
      <w:r w:rsidRPr="006C0ED4">
        <w:rPr>
          <w:rFonts w:hint="eastAsia"/>
          <w:sz w:val="21"/>
          <w:szCs w:val="21"/>
        </w:rPr>
        <w:t>节点</w:t>
      </w:r>
    </w:p>
    <w:p w:rsidR="00A12743" w:rsidRPr="006C0ED4" w:rsidRDefault="00A12743" w:rsidP="00A12743">
      <w:pPr>
        <w:pStyle w:val="5"/>
        <w:keepNext w:val="0"/>
        <w:keepLines w:val="0"/>
        <w:spacing w:after="163"/>
        <w:rPr>
          <w:rFonts w:ascii="Times New Roman" w:hAnsi="Times New Roman"/>
        </w:rPr>
      </w:pPr>
      <w:bookmarkStart w:id="33" w:name="_Ref23075868"/>
      <w:r w:rsidRPr="006C0ED4">
        <w:rPr>
          <w:rFonts w:ascii="Times New Roman" w:hAnsi="Times New Roman" w:hint="eastAsia"/>
        </w:rPr>
        <w:t>特殊节点示意图</w:t>
      </w:r>
      <w:bookmarkEnd w:id="33"/>
    </w:p>
    <w:p w:rsidR="00A12743" w:rsidRDefault="00A12743" w:rsidP="00A12743">
      <w:pPr>
        <w:pStyle w:val="1"/>
        <w:spacing w:before="163" w:after="163"/>
      </w:pPr>
      <w:r>
        <w:rPr>
          <w:rFonts w:hint="eastAsia"/>
        </w:rPr>
        <w:t>现场模型设计、制作时间及场地环境</w:t>
      </w:r>
    </w:p>
    <w:p w:rsidR="00A12743" w:rsidRDefault="00A12743" w:rsidP="00A12743">
      <w:pPr>
        <w:pStyle w:val="a3"/>
        <w:widowControl w:val="0"/>
        <w:numPr>
          <w:ilvl w:val="0"/>
          <w:numId w:val="30"/>
        </w:numPr>
        <w:ind w:left="420" w:firstLineChars="0"/>
        <w:rPr>
          <w:rFonts w:ascii="Times New Roman" w:hAnsi="Times New Roman"/>
        </w:rPr>
      </w:pPr>
      <w:r>
        <w:rPr>
          <w:rFonts w:ascii="Times New Roman" w:hAnsi="Times New Roman" w:hint="eastAsia"/>
        </w:rPr>
        <w:t>定义开始现场模型设计与制作的日期为第一比赛日，竞赛报道、开幕式、答疑等环节在第一比赛日之前完成。</w:t>
      </w:r>
    </w:p>
    <w:p w:rsidR="00A12743" w:rsidRPr="00AD015E" w:rsidRDefault="00A12743" w:rsidP="00A12743">
      <w:pPr>
        <w:pStyle w:val="a3"/>
        <w:widowControl w:val="0"/>
        <w:numPr>
          <w:ilvl w:val="0"/>
          <w:numId w:val="30"/>
        </w:numPr>
        <w:ind w:left="420" w:firstLineChars="0"/>
        <w:rPr>
          <w:rFonts w:ascii="Times New Roman" w:hAnsi="Times New Roman"/>
        </w:rPr>
      </w:pPr>
      <w:r w:rsidRPr="00AD015E">
        <w:rPr>
          <w:rFonts w:ascii="Times New Roman" w:hAnsi="Times New Roman" w:hint="eastAsia"/>
        </w:rPr>
        <w:t>现场模型设计与制作的总时间为</w:t>
      </w:r>
      <w:r w:rsidRPr="00AD015E">
        <w:rPr>
          <w:rFonts w:ascii="Times New Roman" w:hAnsi="Times New Roman" w:hint="eastAsia"/>
        </w:rPr>
        <w:t>1</w:t>
      </w:r>
      <w:r>
        <w:rPr>
          <w:rFonts w:ascii="Times New Roman" w:hAnsi="Times New Roman"/>
        </w:rPr>
        <w:t>6.5</w:t>
      </w:r>
      <w:r w:rsidRPr="00AD015E">
        <w:rPr>
          <w:rFonts w:ascii="Times New Roman" w:hAnsi="Times New Roman" w:hint="eastAsia"/>
        </w:rPr>
        <w:t>个小时，包括第一比赛日</w:t>
      </w:r>
      <w:r w:rsidRPr="00AD015E">
        <w:rPr>
          <w:rFonts w:ascii="Times New Roman" w:hAnsi="Times New Roman" w:hint="eastAsia"/>
        </w:rPr>
        <w:t>1</w:t>
      </w:r>
      <w:r>
        <w:rPr>
          <w:rFonts w:ascii="Times New Roman" w:hAnsi="Times New Roman"/>
        </w:rPr>
        <w:t>3.5</w:t>
      </w:r>
      <w:r w:rsidRPr="00AD015E">
        <w:rPr>
          <w:rFonts w:ascii="Times New Roman" w:hAnsi="Times New Roman" w:hint="eastAsia"/>
        </w:rPr>
        <w:t>小时（</w:t>
      </w:r>
      <w:r>
        <w:rPr>
          <w:rFonts w:ascii="Times New Roman" w:hAnsi="Times New Roman"/>
        </w:rPr>
        <w:t>8</w:t>
      </w:r>
      <w:r w:rsidRPr="00AD015E">
        <w:rPr>
          <w:rFonts w:ascii="Times New Roman" w:hAnsi="Times New Roman" w:hint="eastAsia"/>
        </w:rPr>
        <w:t>:</w:t>
      </w:r>
      <w:r>
        <w:rPr>
          <w:rFonts w:ascii="Times New Roman" w:hAnsi="Times New Roman"/>
        </w:rPr>
        <w:t>3</w:t>
      </w:r>
      <w:r w:rsidRPr="00AD015E">
        <w:rPr>
          <w:rFonts w:ascii="Times New Roman" w:hAnsi="Times New Roman"/>
        </w:rPr>
        <w:t>0</w:t>
      </w:r>
      <w:r w:rsidRPr="00AD015E">
        <w:rPr>
          <w:rFonts w:ascii="Times New Roman" w:hAnsi="Times New Roman"/>
        </w:rPr>
        <w:t>～</w:t>
      </w:r>
      <w:r w:rsidRPr="00AD015E">
        <w:rPr>
          <w:rFonts w:ascii="Times New Roman" w:hAnsi="Times New Roman"/>
        </w:rPr>
        <w:t>22</w:t>
      </w:r>
      <w:r w:rsidRPr="00AD015E">
        <w:rPr>
          <w:rFonts w:ascii="Times New Roman" w:hAnsi="Times New Roman" w:hint="eastAsia"/>
        </w:rPr>
        <w:t>:</w:t>
      </w:r>
      <w:r w:rsidRPr="00AD015E">
        <w:rPr>
          <w:rFonts w:ascii="Times New Roman" w:hAnsi="Times New Roman"/>
        </w:rPr>
        <w:t>00</w:t>
      </w:r>
      <w:r w:rsidRPr="00AD015E">
        <w:rPr>
          <w:rFonts w:ascii="Times New Roman" w:hAnsi="Times New Roman" w:hint="eastAsia"/>
        </w:rPr>
        <w:t>）和第二比赛日</w:t>
      </w:r>
      <w:r w:rsidRPr="00AD015E">
        <w:rPr>
          <w:rFonts w:ascii="Times New Roman" w:hAnsi="Times New Roman" w:hint="eastAsia"/>
        </w:rPr>
        <w:t>3</w:t>
      </w:r>
      <w:r w:rsidRPr="00AD015E">
        <w:rPr>
          <w:rFonts w:ascii="Times New Roman" w:hAnsi="Times New Roman" w:hint="eastAsia"/>
        </w:rPr>
        <w:t>小时（</w:t>
      </w:r>
      <w:r w:rsidRPr="00AD015E">
        <w:rPr>
          <w:rFonts w:ascii="Times New Roman" w:hAnsi="Times New Roman" w:hint="eastAsia"/>
        </w:rPr>
        <w:t>8:</w:t>
      </w:r>
      <w:r w:rsidRPr="00AD015E">
        <w:rPr>
          <w:rFonts w:ascii="Times New Roman" w:hAnsi="Times New Roman"/>
        </w:rPr>
        <w:t>00~11</w:t>
      </w:r>
      <w:r w:rsidRPr="00AD015E">
        <w:rPr>
          <w:rFonts w:ascii="Times New Roman" w:hAnsi="Times New Roman" w:hint="eastAsia"/>
        </w:rPr>
        <w:t>:</w:t>
      </w:r>
      <w:r w:rsidRPr="00AD015E">
        <w:rPr>
          <w:rFonts w:ascii="Times New Roman" w:hAnsi="Times New Roman"/>
        </w:rPr>
        <w:t>00</w:t>
      </w:r>
      <w:r w:rsidRPr="00AD015E">
        <w:rPr>
          <w:rFonts w:ascii="Times New Roman" w:hAnsi="Times New Roman" w:hint="eastAsia"/>
        </w:rPr>
        <w:t>）。</w:t>
      </w:r>
    </w:p>
    <w:p w:rsidR="00A12743" w:rsidRPr="00AD015E" w:rsidRDefault="00A12743" w:rsidP="00A12743">
      <w:pPr>
        <w:pStyle w:val="a3"/>
        <w:widowControl w:val="0"/>
        <w:numPr>
          <w:ilvl w:val="0"/>
          <w:numId w:val="30"/>
        </w:numPr>
        <w:ind w:left="420" w:firstLineChars="0"/>
        <w:rPr>
          <w:b/>
          <w:bCs/>
        </w:rPr>
      </w:pPr>
      <w:r>
        <w:rPr>
          <w:rFonts w:hint="eastAsia"/>
        </w:rPr>
        <w:t>第一比赛日</w:t>
      </w:r>
      <w:r w:rsidRPr="006C0ED4">
        <w:rPr>
          <w:rFonts w:hint="eastAsia"/>
        </w:rPr>
        <w:t>8:</w:t>
      </w:r>
      <w:r>
        <w:t>3</w:t>
      </w:r>
      <w:r w:rsidRPr="006C0ED4">
        <w:rPr>
          <w:rFonts w:hint="eastAsia"/>
        </w:rPr>
        <w:t>0</w:t>
      </w:r>
      <w:r w:rsidRPr="006C0ED4">
        <w:rPr>
          <w:rFonts w:hint="eastAsia"/>
        </w:rPr>
        <w:t>至</w:t>
      </w:r>
      <w:r w:rsidRPr="006C0ED4">
        <w:rPr>
          <w:rFonts w:hint="eastAsia"/>
        </w:rPr>
        <w:t>22:00</w:t>
      </w:r>
      <w:r w:rsidRPr="006C0ED4">
        <w:rPr>
          <w:rFonts w:hint="eastAsia"/>
        </w:rPr>
        <w:t>参赛学生不出竞赛场地，指导教师需离场。</w:t>
      </w:r>
      <w:r>
        <w:rPr>
          <w:rFonts w:hint="eastAsia"/>
        </w:rPr>
        <w:t>参赛学生</w:t>
      </w:r>
      <w:r w:rsidRPr="006C0ED4">
        <w:rPr>
          <w:rFonts w:hint="eastAsia"/>
        </w:rPr>
        <w:t>不可携带手机等通讯设备</w:t>
      </w:r>
      <w:r>
        <w:rPr>
          <w:rFonts w:hint="eastAsia"/>
        </w:rPr>
        <w:t>入场，竞赛</w:t>
      </w:r>
      <w:r w:rsidRPr="006C0ED4">
        <w:rPr>
          <w:rFonts w:hint="eastAsia"/>
        </w:rPr>
        <w:t>现场断网（布置网络屏蔽器）</w:t>
      </w:r>
      <w:r>
        <w:rPr>
          <w:rFonts w:hint="eastAsia"/>
        </w:rPr>
        <w:t>。</w:t>
      </w:r>
    </w:p>
    <w:p w:rsidR="00A12743" w:rsidRPr="00E56E7D" w:rsidRDefault="00A12743" w:rsidP="00A12743">
      <w:pPr>
        <w:pStyle w:val="a3"/>
        <w:widowControl w:val="0"/>
        <w:numPr>
          <w:ilvl w:val="0"/>
          <w:numId w:val="30"/>
        </w:numPr>
        <w:ind w:left="420" w:firstLineChars="0"/>
        <w:rPr>
          <w:b/>
          <w:bCs/>
        </w:rPr>
      </w:pPr>
      <w:r w:rsidRPr="006C0ED4">
        <w:rPr>
          <w:rFonts w:hint="eastAsia"/>
        </w:rPr>
        <w:t>赛场</w:t>
      </w:r>
      <w:r>
        <w:rPr>
          <w:rFonts w:hint="eastAsia"/>
        </w:rPr>
        <w:t>内</w:t>
      </w:r>
      <w:r w:rsidRPr="006C0ED4">
        <w:rPr>
          <w:rFonts w:hint="eastAsia"/>
        </w:rPr>
        <w:t>设置</w:t>
      </w:r>
      <w:r>
        <w:rPr>
          <w:rFonts w:hint="eastAsia"/>
        </w:rPr>
        <w:t>独立</w:t>
      </w:r>
      <w:r w:rsidRPr="006C0ED4">
        <w:rPr>
          <w:rFonts w:hint="eastAsia"/>
        </w:rPr>
        <w:t>休息区，在休息区内，提供茶点</w:t>
      </w:r>
      <w:r>
        <w:rPr>
          <w:rFonts w:hint="eastAsia"/>
        </w:rPr>
        <w:t>，</w:t>
      </w:r>
      <w:r w:rsidRPr="006C0ED4">
        <w:rPr>
          <w:rFonts w:hint="eastAsia"/>
        </w:rPr>
        <w:t>并在第一</w:t>
      </w:r>
      <w:r>
        <w:rPr>
          <w:rFonts w:hint="eastAsia"/>
        </w:rPr>
        <w:t>比</w:t>
      </w:r>
      <w:r w:rsidRPr="006C0ED4">
        <w:rPr>
          <w:rFonts w:hint="eastAsia"/>
        </w:rPr>
        <w:t>赛日为每位参赛同学提供两份餐食。</w:t>
      </w:r>
    </w:p>
    <w:p w:rsidR="00A12743" w:rsidRPr="006C0ED4" w:rsidRDefault="00A12743" w:rsidP="00A12743">
      <w:pPr>
        <w:pStyle w:val="1"/>
        <w:spacing w:before="163" w:after="163"/>
      </w:pPr>
      <w:r w:rsidRPr="006C0ED4">
        <w:rPr>
          <w:rFonts w:hint="eastAsia"/>
        </w:rPr>
        <w:t>待定参数的确定</w:t>
      </w:r>
    </w:p>
    <w:p w:rsidR="00A12743" w:rsidRPr="006C0ED4" w:rsidRDefault="00A12743" w:rsidP="00A12743">
      <w:pPr>
        <w:pStyle w:val="2"/>
        <w:spacing w:before="163"/>
      </w:pPr>
      <w:bookmarkStart w:id="34" w:name="_Ref35694819"/>
      <w:r w:rsidRPr="006C0ED4">
        <w:rPr>
          <w:rFonts w:hint="eastAsia"/>
        </w:rPr>
        <w:t>待定参数的确定方式</w:t>
      </w:r>
      <w:bookmarkEnd w:id="34"/>
    </w:p>
    <w:p w:rsidR="00A12743" w:rsidRPr="006C0ED4" w:rsidRDefault="00A12743" w:rsidP="00A12743">
      <w:pPr>
        <w:ind w:firstLine="482"/>
      </w:pPr>
      <w:r w:rsidRPr="00812993">
        <w:rPr>
          <w:rFonts w:hint="eastAsia"/>
          <w:b/>
          <w:bCs/>
        </w:rPr>
        <w:t>待定参数</w:t>
      </w:r>
      <w:r w:rsidRPr="006C0ED4">
        <w:rPr>
          <w:rFonts w:hint="eastAsia"/>
        </w:rPr>
        <w:t>的确定时间为第一比赛日开始现场模型设计制作之前，上午</w:t>
      </w:r>
      <w:r w:rsidRPr="006C0ED4">
        <w:rPr>
          <w:rFonts w:hint="eastAsia"/>
        </w:rPr>
        <w:t>8</w:t>
      </w:r>
      <w:r w:rsidRPr="006C0ED4">
        <w:t>:</w:t>
      </w:r>
      <w:r w:rsidRPr="006C0ED4">
        <w:rPr>
          <w:rFonts w:hint="eastAsia"/>
        </w:rPr>
        <w:t>0</w:t>
      </w:r>
      <w:r w:rsidRPr="006C0ED4">
        <w:t>0</w:t>
      </w:r>
      <w:r w:rsidRPr="006C0ED4">
        <w:rPr>
          <w:rFonts w:hint="eastAsia"/>
        </w:rPr>
        <w:t>到</w:t>
      </w:r>
      <w:r w:rsidRPr="006C0ED4">
        <w:t>8:</w:t>
      </w:r>
      <w:r>
        <w:t>30</w:t>
      </w:r>
      <w:r w:rsidRPr="006C0ED4">
        <w:t xml:space="preserve"> </w:t>
      </w:r>
      <w:r w:rsidRPr="006C0ED4">
        <w:rPr>
          <w:rFonts w:hint="eastAsia"/>
        </w:rPr>
        <w:t>。</w:t>
      </w:r>
    </w:p>
    <w:p w:rsidR="00A12743" w:rsidRPr="006C0ED4" w:rsidRDefault="00A12743" w:rsidP="00A12743">
      <w:r w:rsidRPr="006C0ED4">
        <w:rPr>
          <w:rFonts w:hint="eastAsia"/>
        </w:rPr>
        <w:t>采用在比赛现场随机抽签的形式，确定一组</w:t>
      </w:r>
      <w:r w:rsidR="008B18AB">
        <w:fldChar w:fldCharType="begin"/>
      </w:r>
      <w:r w:rsidR="008B18AB">
        <w:instrText xml:space="preserve"> REF _Ref28521526 \r \h  \* MERGEFORMAT </w:instrText>
      </w:r>
      <w:r w:rsidR="008B18AB">
        <w:fldChar w:fldCharType="separate"/>
      </w:r>
      <w:r w:rsidR="009E5682">
        <w:rPr>
          <w:rFonts w:hint="eastAsia"/>
        </w:rPr>
        <w:t>表</w:t>
      </w:r>
      <w:r w:rsidR="009E5682">
        <w:rPr>
          <w:rFonts w:hint="eastAsia"/>
        </w:rPr>
        <w:t>1</w:t>
      </w:r>
      <w:r w:rsidR="008B18AB">
        <w:fldChar w:fldCharType="end"/>
      </w:r>
      <w:r w:rsidRPr="006C0ED4">
        <w:rPr>
          <w:rFonts w:hint="eastAsia"/>
        </w:rPr>
        <w:t>所列</w:t>
      </w:r>
      <w:r w:rsidRPr="00812993">
        <w:rPr>
          <w:rFonts w:hint="eastAsia"/>
          <w:b/>
          <w:bCs/>
        </w:rPr>
        <w:t>待定参数</w:t>
      </w:r>
      <w:r w:rsidRPr="006C0ED4">
        <w:rPr>
          <w:rFonts w:hint="eastAsia"/>
        </w:rPr>
        <w:t>。这组</w:t>
      </w:r>
      <w:r w:rsidRPr="00812993">
        <w:rPr>
          <w:rFonts w:hint="eastAsia"/>
          <w:b/>
          <w:bCs/>
        </w:rPr>
        <w:t>待定参数</w:t>
      </w:r>
      <w:r w:rsidRPr="006C0ED4">
        <w:rPr>
          <w:rFonts w:hint="eastAsia"/>
        </w:rPr>
        <w:t>将作为所有参赛队的共同参数。抽签过程全程由公正机构进行监督公正。</w:t>
      </w:r>
    </w:p>
    <w:p w:rsidR="00A12743" w:rsidRPr="006C0ED4" w:rsidRDefault="00A12743" w:rsidP="00A12743">
      <w:pPr>
        <w:pStyle w:val="2"/>
        <w:spacing w:before="163"/>
      </w:pPr>
      <w:r w:rsidRPr="006C0ED4">
        <w:rPr>
          <w:rFonts w:hint="eastAsia"/>
        </w:rPr>
        <w:lastRenderedPageBreak/>
        <w:t>待定参数汇总</w:t>
      </w:r>
    </w:p>
    <w:p w:rsidR="00A12743" w:rsidRPr="006C0ED4" w:rsidRDefault="00A12743" w:rsidP="00A12743">
      <w:r w:rsidRPr="006C0ED4">
        <w:rPr>
          <w:rFonts w:hint="eastAsia"/>
        </w:rPr>
        <w:t>本题目中所有</w:t>
      </w:r>
      <w:r w:rsidRPr="006C0ED4">
        <w:rPr>
          <w:rFonts w:hint="eastAsia"/>
          <w:b/>
        </w:rPr>
        <w:t>待定参数</w:t>
      </w:r>
      <w:r w:rsidRPr="006C0ED4">
        <w:rPr>
          <w:rFonts w:hint="eastAsia"/>
        </w:rPr>
        <w:t>汇总详见</w:t>
      </w:r>
      <w:r w:rsidR="008B18AB">
        <w:fldChar w:fldCharType="begin"/>
      </w:r>
      <w:r w:rsidR="008B18AB">
        <w:instrText xml:space="preserve"> REF _Ref28521526 \r \h  \* MERGEFORMAT </w:instrText>
      </w:r>
      <w:r w:rsidR="008B18AB">
        <w:fldChar w:fldCharType="separate"/>
      </w:r>
      <w:r w:rsidR="009E5682">
        <w:rPr>
          <w:rFonts w:hint="eastAsia"/>
        </w:rPr>
        <w:t>表</w:t>
      </w:r>
      <w:r w:rsidR="009E5682">
        <w:rPr>
          <w:rFonts w:hint="eastAsia"/>
        </w:rPr>
        <w:t>1</w:t>
      </w:r>
      <w:r w:rsidR="008B18AB">
        <w:fldChar w:fldCharType="end"/>
      </w:r>
      <w:r w:rsidRPr="006C0ED4">
        <w:rPr>
          <w:rFonts w:hint="eastAsia"/>
        </w:rPr>
        <w:t>。</w:t>
      </w:r>
    </w:p>
    <w:p w:rsidR="00A12743" w:rsidRPr="006C0ED4" w:rsidRDefault="00A12743" w:rsidP="00A12743">
      <w:pPr>
        <w:pStyle w:val="a3"/>
        <w:widowControl w:val="0"/>
        <w:numPr>
          <w:ilvl w:val="0"/>
          <w:numId w:val="3"/>
        </w:numPr>
        <w:ind w:left="0" w:firstLineChars="0" w:firstLine="0"/>
        <w:jc w:val="center"/>
        <w:rPr>
          <w:rFonts w:ascii="Times New Roman" w:hAnsi="Times New Roman"/>
          <w:b/>
          <w:bCs/>
          <w:sz w:val="21"/>
          <w:szCs w:val="21"/>
        </w:rPr>
      </w:pPr>
      <w:bookmarkStart w:id="35" w:name="_Ref28521526"/>
      <w:r w:rsidRPr="006C0ED4">
        <w:rPr>
          <w:rFonts w:ascii="Times New Roman" w:hAnsi="Times New Roman" w:hint="eastAsia"/>
          <w:b/>
          <w:bCs/>
          <w:sz w:val="21"/>
          <w:szCs w:val="21"/>
        </w:rPr>
        <w:t>赛题中的独立待定参数及取值范围</w:t>
      </w:r>
      <w:bookmarkEnd w:id="35"/>
    </w:p>
    <w:tbl>
      <w:tblPr>
        <w:tblW w:w="0" w:type="auto"/>
        <w:jc w:val="center"/>
        <w:tblLook w:val="04A0" w:firstRow="1" w:lastRow="0" w:firstColumn="1" w:lastColumn="0" w:noHBand="0" w:noVBand="1"/>
      </w:tblPr>
      <w:tblGrid>
        <w:gridCol w:w="2316"/>
        <w:gridCol w:w="638"/>
        <w:gridCol w:w="2981"/>
        <w:gridCol w:w="2106"/>
      </w:tblGrid>
      <w:tr w:rsidR="00A12743" w:rsidRPr="006C0ED4" w:rsidTr="00B1009C">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参数名称</w:t>
            </w:r>
          </w:p>
        </w:tc>
        <w:tc>
          <w:tcPr>
            <w:tcW w:w="0" w:type="auto"/>
            <w:tcBorders>
              <w:top w:val="single" w:sz="4" w:space="0" w:color="auto"/>
              <w:left w:val="nil"/>
              <w:bottom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代号</w:t>
            </w:r>
          </w:p>
        </w:tc>
        <w:tc>
          <w:tcPr>
            <w:tcW w:w="0" w:type="auto"/>
            <w:tcBorders>
              <w:top w:val="single" w:sz="4" w:space="0" w:color="auto"/>
              <w:left w:val="nil"/>
              <w:bottom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取值范围</w:t>
            </w:r>
          </w:p>
        </w:tc>
        <w:tc>
          <w:tcPr>
            <w:tcW w:w="0" w:type="auto"/>
            <w:tcBorders>
              <w:top w:val="single" w:sz="4" w:space="0" w:color="auto"/>
              <w:left w:val="nil"/>
              <w:bottom w:val="single" w:sz="4" w:space="0" w:color="auto"/>
              <w:right w:val="single" w:sz="4" w:space="0" w:color="auto"/>
            </w:tcBorders>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附注</w:t>
            </w:r>
          </w:p>
        </w:tc>
      </w:tr>
      <w:tr w:rsidR="00A12743" w:rsidRPr="006C0ED4" w:rsidTr="00B1009C">
        <w:trPr>
          <w:jc w:val="center"/>
        </w:trPr>
        <w:tc>
          <w:tcPr>
            <w:tcW w:w="0" w:type="auto"/>
            <w:tcBorders>
              <w:top w:val="nil"/>
              <w:left w:val="single" w:sz="4" w:space="0" w:color="auto"/>
              <w:bottom w:val="single" w:sz="4" w:space="0" w:color="auto"/>
              <w:right w:val="single" w:sz="4" w:space="0" w:color="auto"/>
            </w:tcBorders>
            <w:shd w:val="clear" w:color="auto" w:fill="auto"/>
            <w:hideMark/>
          </w:tcPr>
          <w:p w:rsidR="00A12743" w:rsidRPr="006C0ED4" w:rsidRDefault="00517ADD" w:rsidP="00B1009C">
            <w:pPr>
              <w:spacing w:line="240" w:lineRule="auto"/>
              <w:ind w:firstLineChars="0" w:firstLine="0"/>
              <w:jc w:val="center"/>
              <w:rPr>
                <w:sz w:val="21"/>
                <w:szCs w:val="21"/>
              </w:rPr>
            </w:pPr>
            <w:r w:rsidRPr="006C0ED4">
              <w:rPr>
                <w:sz w:val="21"/>
                <w:szCs w:val="21"/>
              </w:rPr>
              <w:fldChar w:fldCharType="begin"/>
            </w:r>
            <w:r w:rsidR="00A12743" w:rsidRPr="006C0ED4">
              <w:rPr>
                <w:sz w:val="21"/>
                <w:szCs w:val="21"/>
              </w:rPr>
              <w:instrText xml:space="preserve"> </w:instrText>
            </w:r>
            <w:r w:rsidR="00A12743" w:rsidRPr="006C0ED4">
              <w:rPr>
                <w:rFonts w:hint="eastAsia"/>
                <w:sz w:val="21"/>
                <w:szCs w:val="21"/>
              </w:rPr>
              <w:instrText>= 3 \* GB3</w:instrText>
            </w:r>
            <w:r w:rsidR="00A12743" w:rsidRPr="006C0ED4">
              <w:rPr>
                <w:sz w:val="21"/>
                <w:szCs w:val="21"/>
              </w:rPr>
              <w:instrText xml:space="preserve"> </w:instrText>
            </w:r>
            <w:r w:rsidRPr="006C0ED4">
              <w:rPr>
                <w:sz w:val="21"/>
                <w:szCs w:val="21"/>
              </w:rPr>
              <w:fldChar w:fldCharType="separate"/>
            </w:r>
            <w:r w:rsidR="00A12743" w:rsidRPr="006C0ED4">
              <w:rPr>
                <w:rFonts w:hint="eastAsia"/>
                <w:noProof/>
                <w:sz w:val="21"/>
                <w:szCs w:val="21"/>
              </w:rPr>
              <w:t>③</w:t>
            </w:r>
            <w:r w:rsidRPr="006C0ED4">
              <w:rPr>
                <w:sz w:val="21"/>
                <w:szCs w:val="21"/>
              </w:rPr>
              <w:fldChar w:fldCharType="end"/>
            </w:r>
            <w:r w:rsidR="00A12743" w:rsidRPr="006C0ED4">
              <w:rPr>
                <w:rFonts w:hint="eastAsia"/>
                <w:sz w:val="21"/>
                <w:szCs w:val="21"/>
              </w:rPr>
              <w:t>轴支座顶面标高</w:t>
            </w:r>
          </w:p>
        </w:tc>
        <w:tc>
          <w:tcPr>
            <w:tcW w:w="0" w:type="auto"/>
            <w:tcBorders>
              <w:top w:val="nil"/>
              <w:left w:val="nil"/>
              <w:bottom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V</w:t>
            </w:r>
            <w:r w:rsidRPr="006C0ED4">
              <w:rPr>
                <w:sz w:val="21"/>
                <w:szCs w:val="21"/>
                <w:vertAlign w:val="subscript"/>
              </w:rPr>
              <w:t>2</w:t>
            </w:r>
          </w:p>
        </w:tc>
        <w:tc>
          <w:tcPr>
            <w:tcW w:w="0" w:type="auto"/>
            <w:tcBorders>
              <w:top w:val="nil"/>
              <w:left w:val="nil"/>
              <w:bottom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jc w:val="center"/>
              <w:rPr>
                <w:sz w:val="21"/>
                <w:szCs w:val="21"/>
              </w:rPr>
            </w:pPr>
            <w:r w:rsidRPr="006C0ED4">
              <w:rPr>
                <w:sz w:val="21"/>
                <w:szCs w:val="21"/>
              </w:rPr>
              <w:t>-1</w:t>
            </w:r>
            <w:r w:rsidRPr="006C0ED4">
              <w:rPr>
                <w:rFonts w:hint="eastAsia"/>
                <w:sz w:val="21"/>
                <w:szCs w:val="21"/>
              </w:rPr>
              <w:t>6</w:t>
            </w:r>
            <w:r w:rsidRPr="006C0ED4">
              <w:rPr>
                <w:sz w:val="21"/>
                <w:szCs w:val="21"/>
              </w:rPr>
              <w:t>0mm~1</w:t>
            </w:r>
            <w:r w:rsidRPr="006C0ED4">
              <w:rPr>
                <w:rFonts w:hint="eastAsia"/>
                <w:sz w:val="21"/>
                <w:szCs w:val="21"/>
              </w:rPr>
              <w:t>4</w:t>
            </w:r>
            <w:r w:rsidRPr="006C0ED4">
              <w:rPr>
                <w:sz w:val="21"/>
                <w:szCs w:val="21"/>
              </w:rPr>
              <w:t>0mm</w:t>
            </w:r>
          </w:p>
        </w:tc>
        <w:tc>
          <w:tcPr>
            <w:tcW w:w="0" w:type="auto"/>
            <w:tcBorders>
              <w:top w:val="nil"/>
              <w:left w:val="nil"/>
              <w:bottom w:val="single" w:sz="4" w:space="0" w:color="auto"/>
              <w:right w:val="single" w:sz="4" w:space="0" w:color="auto"/>
            </w:tcBorders>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7</w:t>
            </w:r>
            <w:r w:rsidRPr="006C0ED4">
              <w:rPr>
                <w:sz w:val="21"/>
                <w:szCs w:val="21"/>
              </w:rPr>
              <w:t>5mm</w:t>
            </w:r>
            <w:r w:rsidRPr="006C0ED4">
              <w:rPr>
                <w:rFonts w:hint="eastAsia"/>
                <w:sz w:val="21"/>
                <w:szCs w:val="21"/>
              </w:rPr>
              <w:t>阶梯取值</w:t>
            </w:r>
          </w:p>
        </w:tc>
      </w:tr>
      <w:tr w:rsidR="00A12743" w:rsidRPr="006C0ED4" w:rsidTr="00B1009C">
        <w:trPr>
          <w:trHeight w:val="384"/>
          <w:jc w:val="center"/>
        </w:trPr>
        <w:tc>
          <w:tcPr>
            <w:tcW w:w="0" w:type="auto"/>
            <w:tcBorders>
              <w:top w:val="nil"/>
              <w:left w:val="single" w:sz="4" w:space="0" w:color="auto"/>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桥下净空顶标高最</w:t>
            </w:r>
            <w:r>
              <w:rPr>
                <w:rFonts w:hint="eastAsia"/>
                <w:sz w:val="21"/>
                <w:szCs w:val="21"/>
              </w:rPr>
              <w:t>小</w:t>
            </w:r>
            <w:r w:rsidRPr="006C0ED4">
              <w:rPr>
                <w:rFonts w:hint="eastAsia"/>
                <w:sz w:val="21"/>
                <w:szCs w:val="21"/>
              </w:rPr>
              <w:t>值</w:t>
            </w:r>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proofErr w:type="spellStart"/>
            <w:r>
              <w:rPr>
                <w:sz w:val="21"/>
                <w:szCs w:val="21"/>
              </w:rPr>
              <w:t>H</w:t>
            </w:r>
            <w:r w:rsidRPr="006C0ED4">
              <w:rPr>
                <w:rFonts w:hint="eastAsia"/>
                <w:sz w:val="21"/>
                <w:szCs w:val="21"/>
                <w:vertAlign w:val="subscript"/>
              </w:rPr>
              <w:t>m</w:t>
            </w:r>
            <w:r>
              <w:rPr>
                <w:sz w:val="21"/>
                <w:szCs w:val="21"/>
                <w:vertAlign w:val="subscript"/>
              </w:rPr>
              <w:t>in</w:t>
            </w:r>
            <w:proofErr w:type="spellEnd"/>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sz w:val="21"/>
                <w:szCs w:val="21"/>
              </w:rPr>
              <w:t>-150mm~-50mm</w:t>
            </w:r>
          </w:p>
        </w:tc>
        <w:tc>
          <w:tcPr>
            <w:tcW w:w="0" w:type="auto"/>
            <w:tcBorders>
              <w:top w:val="nil"/>
              <w:left w:val="nil"/>
              <w:bottom w:val="single" w:sz="4" w:space="0" w:color="auto"/>
              <w:right w:val="single" w:sz="4" w:space="0" w:color="auto"/>
            </w:tcBorders>
          </w:tcPr>
          <w:p w:rsidR="00A12743" w:rsidRPr="006C0ED4" w:rsidRDefault="00A12743" w:rsidP="00B1009C">
            <w:pPr>
              <w:spacing w:line="240" w:lineRule="auto"/>
              <w:ind w:firstLineChars="0" w:firstLine="0"/>
              <w:jc w:val="center"/>
              <w:rPr>
                <w:sz w:val="21"/>
                <w:szCs w:val="21"/>
              </w:rPr>
            </w:pPr>
            <w:r w:rsidRPr="006C0ED4">
              <w:rPr>
                <w:sz w:val="21"/>
                <w:szCs w:val="21"/>
              </w:rPr>
              <w:t>50mm</w:t>
            </w:r>
            <w:r w:rsidRPr="006C0ED4">
              <w:rPr>
                <w:rFonts w:hint="eastAsia"/>
                <w:sz w:val="21"/>
                <w:szCs w:val="21"/>
              </w:rPr>
              <w:t>阶梯取值</w:t>
            </w:r>
          </w:p>
        </w:tc>
      </w:tr>
      <w:tr w:rsidR="00A12743" w:rsidRPr="006C0ED4" w:rsidTr="00B1009C">
        <w:trPr>
          <w:trHeight w:val="415"/>
          <w:jc w:val="center"/>
        </w:trPr>
        <w:tc>
          <w:tcPr>
            <w:tcW w:w="0" w:type="auto"/>
            <w:vMerge w:val="restart"/>
            <w:tcBorders>
              <w:top w:val="nil"/>
              <w:left w:val="single" w:sz="4" w:space="0" w:color="auto"/>
              <w:right w:val="single" w:sz="4" w:space="0" w:color="auto"/>
            </w:tcBorders>
            <w:shd w:val="clear" w:color="auto" w:fill="auto"/>
            <w:vAlign w:val="center"/>
          </w:tcPr>
          <w:p w:rsidR="00A12743" w:rsidRPr="006C0ED4" w:rsidRDefault="00A12743" w:rsidP="00B1009C">
            <w:pPr>
              <w:spacing w:line="240" w:lineRule="auto"/>
              <w:ind w:firstLineChars="0" w:firstLine="0"/>
              <w:jc w:val="center"/>
              <w:rPr>
                <w:sz w:val="21"/>
                <w:szCs w:val="21"/>
              </w:rPr>
            </w:pPr>
            <w:r>
              <w:rPr>
                <w:rFonts w:hint="eastAsia"/>
                <w:sz w:val="21"/>
                <w:szCs w:val="21"/>
              </w:rPr>
              <w:t>竖向加载点相关荷载</w:t>
            </w:r>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A</w:t>
            </w:r>
            <w:r w:rsidRPr="006C0ED4">
              <w:rPr>
                <w:sz w:val="21"/>
                <w:szCs w:val="21"/>
                <w:vertAlign w:val="subscript"/>
              </w:rPr>
              <w:t>1</w:t>
            </w:r>
          </w:p>
        </w:tc>
        <w:tc>
          <w:tcPr>
            <w:tcW w:w="0" w:type="auto"/>
            <w:vMerge w:val="restart"/>
            <w:tcBorders>
              <w:top w:val="nil"/>
              <w:left w:val="nil"/>
              <w:right w:val="single" w:sz="4" w:space="0" w:color="auto"/>
            </w:tcBorders>
            <w:shd w:val="clear" w:color="auto" w:fill="auto"/>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4</w:t>
            </w:r>
            <w:r w:rsidRPr="006C0ED4">
              <w:rPr>
                <w:sz w:val="21"/>
                <w:szCs w:val="21"/>
              </w:rPr>
              <w:t>0N</w:t>
            </w:r>
            <w:r w:rsidRPr="006C0ED4">
              <w:rPr>
                <w:rFonts w:hint="eastAsia"/>
                <w:sz w:val="21"/>
                <w:szCs w:val="21"/>
              </w:rPr>
              <w:t>～</w:t>
            </w:r>
            <w:r w:rsidRPr="006C0ED4">
              <w:rPr>
                <w:rFonts w:hint="eastAsia"/>
                <w:sz w:val="21"/>
                <w:szCs w:val="21"/>
              </w:rPr>
              <w:t>1</w:t>
            </w:r>
            <w:r>
              <w:rPr>
                <w:sz w:val="21"/>
                <w:szCs w:val="21"/>
              </w:rPr>
              <w:t>3</w:t>
            </w:r>
            <w:r w:rsidRPr="006C0ED4">
              <w:rPr>
                <w:sz w:val="21"/>
                <w:szCs w:val="21"/>
              </w:rPr>
              <w:t>0N</w:t>
            </w:r>
            <w:r w:rsidRPr="006C0ED4">
              <w:rPr>
                <w:rFonts w:hint="eastAsia"/>
                <w:sz w:val="21"/>
                <w:szCs w:val="21"/>
              </w:rPr>
              <w:t>（取</w:t>
            </w:r>
            <w:r w:rsidRPr="006C0ED4">
              <w:rPr>
                <w:rFonts w:hint="eastAsia"/>
                <w:sz w:val="21"/>
                <w:szCs w:val="21"/>
              </w:rPr>
              <w:t>10N</w:t>
            </w:r>
            <w:r w:rsidRPr="006C0ED4">
              <w:rPr>
                <w:rFonts w:hint="eastAsia"/>
                <w:sz w:val="21"/>
                <w:szCs w:val="21"/>
              </w:rPr>
              <w:t>的倍数）</w:t>
            </w:r>
          </w:p>
        </w:tc>
        <w:tc>
          <w:tcPr>
            <w:tcW w:w="0" w:type="auto"/>
            <w:vMerge w:val="restart"/>
            <w:tcBorders>
              <w:top w:val="nil"/>
              <w:left w:val="nil"/>
              <w:right w:val="single" w:sz="4" w:space="0" w:color="auto"/>
            </w:tcBorders>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各加载点荷载不重复</w:t>
            </w:r>
          </w:p>
        </w:tc>
      </w:tr>
      <w:tr w:rsidR="00A12743" w:rsidRPr="006C0ED4" w:rsidTr="00B1009C">
        <w:trPr>
          <w:trHeight w:val="384"/>
          <w:jc w:val="center"/>
        </w:trPr>
        <w:tc>
          <w:tcPr>
            <w:tcW w:w="0" w:type="auto"/>
            <w:vMerge/>
            <w:tcBorders>
              <w:left w:val="single" w:sz="4" w:space="0" w:color="auto"/>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A</w:t>
            </w:r>
            <w:r w:rsidRPr="006C0ED4">
              <w:rPr>
                <w:sz w:val="21"/>
                <w:szCs w:val="21"/>
                <w:vertAlign w:val="subscript"/>
              </w:rPr>
              <w:t>2</w:t>
            </w:r>
          </w:p>
        </w:tc>
        <w:tc>
          <w:tcPr>
            <w:tcW w:w="0" w:type="auto"/>
            <w:vMerge/>
            <w:tcBorders>
              <w:left w:val="nil"/>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vMerge/>
            <w:tcBorders>
              <w:left w:val="nil"/>
              <w:right w:val="single" w:sz="4" w:space="0" w:color="auto"/>
            </w:tcBorders>
          </w:tcPr>
          <w:p w:rsidR="00A12743" w:rsidRPr="006C0ED4" w:rsidRDefault="00A12743" w:rsidP="00B1009C">
            <w:pPr>
              <w:spacing w:line="240" w:lineRule="auto"/>
              <w:ind w:firstLineChars="0" w:firstLine="0"/>
              <w:rPr>
                <w:sz w:val="21"/>
                <w:szCs w:val="21"/>
              </w:rPr>
            </w:pPr>
          </w:p>
        </w:tc>
      </w:tr>
      <w:tr w:rsidR="00A12743" w:rsidRPr="006C0ED4" w:rsidTr="00B1009C">
        <w:trPr>
          <w:trHeight w:val="384"/>
          <w:jc w:val="center"/>
        </w:trPr>
        <w:tc>
          <w:tcPr>
            <w:tcW w:w="0" w:type="auto"/>
            <w:vMerge/>
            <w:tcBorders>
              <w:left w:val="single" w:sz="4" w:space="0" w:color="auto"/>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B</w:t>
            </w:r>
            <w:r w:rsidRPr="006C0ED4">
              <w:rPr>
                <w:sz w:val="21"/>
                <w:szCs w:val="21"/>
                <w:vertAlign w:val="subscript"/>
              </w:rPr>
              <w:t>1</w:t>
            </w:r>
          </w:p>
        </w:tc>
        <w:tc>
          <w:tcPr>
            <w:tcW w:w="0" w:type="auto"/>
            <w:vMerge/>
            <w:tcBorders>
              <w:left w:val="nil"/>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vMerge/>
            <w:tcBorders>
              <w:left w:val="nil"/>
              <w:right w:val="single" w:sz="4" w:space="0" w:color="auto"/>
            </w:tcBorders>
          </w:tcPr>
          <w:p w:rsidR="00A12743" w:rsidRPr="006C0ED4" w:rsidRDefault="00A12743" w:rsidP="00B1009C">
            <w:pPr>
              <w:spacing w:line="240" w:lineRule="auto"/>
              <w:ind w:firstLineChars="0" w:firstLine="0"/>
              <w:rPr>
                <w:sz w:val="21"/>
                <w:szCs w:val="21"/>
              </w:rPr>
            </w:pPr>
          </w:p>
        </w:tc>
      </w:tr>
      <w:tr w:rsidR="00A12743" w:rsidRPr="006C0ED4" w:rsidTr="00B1009C">
        <w:trPr>
          <w:trHeight w:val="384"/>
          <w:jc w:val="center"/>
        </w:trPr>
        <w:tc>
          <w:tcPr>
            <w:tcW w:w="0" w:type="auto"/>
            <w:vMerge/>
            <w:tcBorders>
              <w:left w:val="single" w:sz="4" w:space="0" w:color="auto"/>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B</w:t>
            </w:r>
            <w:r w:rsidRPr="006C0ED4">
              <w:rPr>
                <w:sz w:val="21"/>
                <w:szCs w:val="21"/>
                <w:vertAlign w:val="subscript"/>
              </w:rPr>
              <w:t>2</w:t>
            </w:r>
          </w:p>
        </w:tc>
        <w:tc>
          <w:tcPr>
            <w:tcW w:w="0" w:type="auto"/>
            <w:vMerge/>
            <w:tcBorders>
              <w:left w:val="nil"/>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vMerge/>
            <w:tcBorders>
              <w:left w:val="nil"/>
              <w:right w:val="single" w:sz="4" w:space="0" w:color="auto"/>
            </w:tcBorders>
          </w:tcPr>
          <w:p w:rsidR="00A12743" w:rsidRPr="006C0ED4" w:rsidRDefault="00A12743" w:rsidP="00B1009C">
            <w:pPr>
              <w:spacing w:line="240" w:lineRule="auto"/>
              <w:ind w:firstLineChars="0" w:firstLine="0"/>
              <w:rPr>
                <w:sz w:val="21"/>
                <w:szCs w:val="21"/>
              </w:rPr>
            </w:pPr>
          </w:p>
        </w:tc>
      </w:tr>
      <w:tr w:rsidR="00A12743" w:rsidRPr="006C0ED4" w:rsidTr="00B1009C">
        <w:trPr>
          <w:trHeight w:val="312"/>
          <w:jc w:val="center"/>
        </w:trPr>
        <w:tc>
          <w:tcPr>
            <w:tcW w:w="0" w:type="auto"/>
            <w:vMerge/>
            <w:tcBorders>
              <w:left w:val="single" w:sz="4" w:space="0" w:color="auto"/>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C</w:t>
            </w:r>
            <w:r w:rsidRPr="006C0ED4">
              <w:rPr>
                <w:sz w:val="21"/>
                <w:szCs w:val="21"/>
                <w:vertAlign w:val="subscript"/>
              </w:rPr>
              <w:t>1</w:t>
            </w:r>
          </w:p>
        </w:tc>
        <w:tc>
          <w:tcPr>
            <w:tcW w:w="0" w:type="auto"/>
            <w:vMerge/>
            <w:tcBorders>
              <w:left w:val="nil"/>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vMerge/>
            <w:tcBorders>
              <w:left w:val="nil"/>
              <w:right w:val="single" w:sz="4" w:space="0" w:color="auto"/>
            </w:tcBorders>
          </w:tcPr>
          <w:p w:rsidR="00A12743" w:rsidRPr="006C0ED4" w:rsidRDefault="00A12743" w:rsidP="00B1009C">
            <w:pPr>
              <w:spacing w:line="240" w:lineRule="auto"/>
              <w:ind w:firstLineChars="0" w:firstLine="0"/>
              <w:rPr>
                <w:sz w:val="21"/>
                <w:szCs w:val="21"/>
              </w:rPr>
            </w:pPr>
          </w:p>
        </w:tc>
      </w:tr>
      <w:tr w:rsidR="00A12743" w:rsidRPr="006C0ED4" w:rsidTr="00B1009C">
        <w:trPr>
          <w:trHeight w:val="312"/>
          <w:jc w:val="center"/>
        </w:trPr>
        <w:tc>
          <w:tcPr>
            <w:tcW w:w="0" w:type="auto"/>
            <w:vMerge/>
            <w:tcBorders>
              <w:left w:val="single" w:sz="4" w:space="0" w:color="auto"/>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C</w:t>
            </w:r>
            <w:r w:rsidRPr="006C0ED4">
              <w:rPr>
                <w:sz w:val="21"/>
                <w:szCs w:val="21"/>
                <w:vertAlign w:val="subscript"/>
              </w:rPr>
              <w:t>2</w:t>
            </w:r>
          </w:p>
        </w:tc>
        <w:tc>
          <w:tcPr>
            <w:tcW w:w="0" w:type="auto"/>
            <w:vMerge/>
            <w:tcBorders>
              <w:left w:val="nil"/>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vMerge/>
            <w:tcBorders>
              <w:left w:val="nil"/>
              <w:right w:val="single" w:sz="4" w:space="0" w:color="auto"/>
            </w:tcBorders>
          </w:tcPr>
          <w:p w:rsidR="00A12743" w:rsidRPr="006C0ED4" w:rsidRDefault="00A12743" w:rsidP="00B1009C">
            <w:pPr>
              <w:spacing w:line="240" w:lineRule="auto"/>
              <w:ind w:firstLineChars="0" w:firstLine="0"/>
              <w:rPr>
                <w:sz w:val="21"/>
                <w:szCs w:val="21"/>
              </w:rPr>
            </w:pPr>
          </w:p>
        </w:tc>
      </w:tr>
      <w:tr w:rsidR="00A12743" w:rsidRPr="006C0ED4" w:rsidTr="00B1009C">
        <w:trPr>
          <w:trHeight w:val="312"/>
          <w:jc w:val="center"/>
        </w:trPr>
        <w:tc>
          <w:tcPr>
            <w:tcW w:w="0" w:type="auto"/>
            <w:vMerge/>
            <w:tcBorders>
              <w:left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D</w:t>
            </w:r>
            <w:r w:rsidRPr="006C0ED4">
              <w:rPr>
                <w:sz w:val="21"/>
                <w:szCs w:val="21"/>
                <w:vertAlign w:val="subscript"/>
              </w:rPr>
              <w:t>1</w:t>
            </w:r>
          </w:p>
        </w:tc>
        <w:tc>
          <w:tcPr>
            <w:tcW w:w="0" w:type="auto"/>
            <w:vMerge/>
            <w:tcBorders>
              <w:left w:val="nil"/>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vMerge/>
            <w:tcBorders>
              <w:left w:val="nil"/>
              <w:right w:val="single" w:sz="4" w:space="0" w:color="auto"/>
            </w:tcBorders>
          </w:tcPr>
          <w:p w:rsidR="00A12743" w:rsidRPr="006C0ED4" w:rsidRDefault="00A12743" w:rsidP="00B1009C">
            <w:pPr>
              <w:spacing w:line="240" w:lineRule="auto"/>
              <w:ind w:firstLineChars="0" w:firstLine="0"/>
              <w:rPr>
                <w:sz w:val="21"/>
                <w:szCs w:val="21"/>
              </w:rPr>
            </w:pPr>
          </w:p>
        </w:tc>
      </w:tr>
      <w:tr w:rsidR="00A12743" w:rsidRPr="006C0ED4" w:rsidTr="00B1009C">
        <w:trPr>
          <w:trHeight w:val="312"/>
          <w:jc w:val="center"/>
        </w:trPr>
        <w:tc>
          <w:tcPr>
            <w:tcW w:w="0" w:type="auto"/>
            <w:vMerge/>
            <w:tcBorders>
              <w:left w:val="single" w:sz="4" w:space="0" w:color="auto"/>
              <w:bottom w:val="single" w:sz="4" w:space="0" w:color="auto"/>
              <w:right w:val="single" w:sz="4" w:space="0" w:color="auto"/>
            </w:tcBorders>
            <w:hideMark/>
          </w:tcPr>
          <w:p w:rsidR="00A12743" w:rsidRPr="006C0ED4" w:rsidRDefault="00A12743" w:rsidP="00B1009C">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hideMark/>
          </w:tcPr>
          <w:p w:rsidR="00A12743" w:rsidRPr="006C0ED4" w:rsidRDefault="00A12743" w:rsidP="00B1009C">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D</w:t>
            </w:r>
            <w:r w:rsidRPr="006C0ED4">
              <w:rPr>
                <w:sz w:val="21"/>
                <w:szCs w:val="21"/>
                <w:vertAlign w:val="subscript"/>
              </w:rPr>
              <w:t>2</w:t>
            </w:r>
          </w:p>
        </w:tc>
        <w:tc>
          <w:tcPr>
            <w:tcW w:w="0" w:type="auto"/>
            <w:vMerge/>
            <w:tcBorders>
              <w:left w:val="nil"/>
              <w:bottom w:val="single" w:sz="4" w:space="0" w:color="auto"/>
              <w:right w:val="single" w:sz="4" w:space="0" w:color="auto"/>
            </w:tcBorders>
            <w:shd w:val="clear" w:color="auto" w:fill="auto"/>
          </w:tcPr>
          <w:p w:rsidR="00A12743" w:rsidRPr="006C0ED4" w:rsidRDefault="00A12743" w:rsidP="00B1009C">
            <w:pPr>
              <w:spacing w:line="240" w:lineRule="auto"/>
              <w:ind w:firstLineChars="0" w:firstLine="0"/>
              <w:rPr>
                <w:sz w:val="21"/>
                <w:szCs w:val="21"/>
              </w:rPr>
            </w:pPr>
          </w:p>
        </w:tc>
        <w:tc>
          <w:tcPr>
            <w:tcW w:w="0" w:type="auto"/>
            <w:vMerge/>
            <w:tcBorders>
              <w:left w:val="nil"/>
              <w:bottom w:val="single" w:sz="4" w:space="0" w:color="auto"/>
              <w:right w:val="single" w:sz="4" w:space="0" w:color="auto"/>
            </w:tcBorders>
          </w:tcPr>
          <w:p w:rsidR="00A12743" w:rsidRPr="006C0ED4" w:rsidRDefault="00A12743" w:rsidP="00B1009C">
            <w:pPr>
              <w:spacing w:line="240" w:lineRule="auto"/>
              <w:ind w:firstLineChars="0" w:firstLine="0"/>
              <w:rPr>
                <w:sz w:val="21"/>
                <w:szCs w:val="21"/>
              </w:rPr>
            </w:pPr>
          </w:p>
        </w:tc>
      </w:tr>
    </w:tbl>
    <w:p w:rsidR="00A12743" w:rsidRPr="006C0ED4" w:rsidRDefault="00A12743" w:rsidP="00A12743">
      <w:pPr>
        <w:pStyle w:val="1"/>
        <w:spacing w:before="163" w:after="163"/>
      </w:pPr>
      <w:r w:rsidRPr="006C0ED4">
        <w:rPr>
          <w:rFonts w:hint="eastAsia"/>
        </w:rPr>
        <w:t>模型设计与理论方案</w:t>
      </w:r>
    </w:p>
    <w:p w:rsidR="00A12743" w:rsidRPr="006C0ED4" w:rsidRDefault="00A12743" w:rsidP="00A12743">
      <w:pPr>
        <w:pStyle w:val="2"/>
        <w:spacing w:before="163"/>
      </w:pPr>
      <w:r w:rsidRPr="006C0ED4">
        <w:rPr>
          <w:rFonts w:hint="eastAsia"/>
        </w:rPr>
        <w:t>模型设计</w:t>
      </w:r>
    </w:p>
    <w:p w:rsidR="00A12743" w:rsidRPr="006C0ED4" w:rsidRDefault="00A12743" w:rsidP="00A12743">
      <w:pPr>
        <w:ind w:firstLine="482"/>
      </w:pPr>
      <w:r w:rsidRPr="006C0ED4">
        <w:rPr>
          <w:rFonts w:hint="eastAsia"/>
          <w:b/>
        </w:rPr>
        <w:t>待定参数</w:t>
      </w:r>
      <w:r w:rsidRPr="006C0ED4">
        <w:rPr>
          <w:rFonts w:hint="eastAsia"/>
        </w:rPr>
        <w:t>确定后，各参赛队现场利用自带</w:t>
      </w:r>
      <w:r>
        <w:rPr>
          <w:rFonts w:hint="eastAsia"/>
        </w:rPr>
        <w:t>笔记本</w:t>
      </w:r>
      <w:r w:rsidRPr="006C0ED4">
        <w:rPr>
          <w:rFonts w:hint="eastAsia"/>
        </w:rPr>
        <w:t>电脑和有限元软件进行模型设计计算。比赛现场</w:t>
      </w:r>
      <w:r>
        <w:rPr>
          <w:rFonts w:hint="eastAsia"/>
        </w:rPr>
        <w:t>提供</w:t>
      </w:r>
      <w:r>
        <w:rPr>
          <w:rFonts w:hint="eastAsia"/>
        </w:rPr>
        <w:t>2</w:t>
      </w:r>
      <w:r>
        <w:t>20V</w:t>
      </w:r>
      <w:r>
        <w:rPr>
          <w:rFonts w:hint="eastAsia"/>
        </w:rPr>
        <w:t>电源，可为笔记本电脑充电</w:t>
      </w:r>
      <w:r w:rsidRPr="006C0ED4">
        <w:rPr>
          <w:rFonts w:hint="eastAsia"/>
        </w:rPr>
        <w:t>。</w:t>
      </w:r>
    </w:p>
    <w:p w:rsidR="00A12743" w:rsidRPr="006C0ED4" w:rsidRDefault="00A12743" w:rsidP="00A12743">
      <w:pPr>
        <w:pStyle w:val="2"/>
        <w:spacing w:before="163"/>
      </w:pPr>
      <w:r w:rsidRPr="006C0ED4">
        <w:rPr>
          <w:rFonts w:hint="eastAsia"/>
        </w:rPr>
        <w:t>理论方案</w:t>
      </w:r>
    </w:p>
    <w:p w:rsidR="00A12743" w:rsidRPr="006C0ED4" w:rsidRDefault="00A12743" w:rsidP="00A12743">
      <w:r w:rsidRPr="006C0ED4">
        <w:rPr>
          <w:rFonts w:hint="eastAsia"/>
        </w:rPr>
        <w:t>理论方案内容</w:t>
      </w:r>
      <w:proofErr w:type="gramStart"/>
      <w:r w:rsidRPr="006C0ED4">
        <w:rPr>
          <w:rFonts w:hint="eastAsia"/>
        </w:rPr>
        <w:t>需包括备赛过程总结</w:t>
      </w:r>
      <w:proofErr w:type="gramEnd"/>
      <w:r w:rsidRPr="006C0ED4">
        <w:rPr>
          <w:rFonts w:hint="eastAsia"/>
        </w:rPr>
        <w:t>和现场设计计算两部分。</w:t>
      </w:r>
    </w:p>
    <w:p w:rsidR="00A12743" w:rsidRDefault="00A12743" w:rsidP="00A12743">
      <w:r w:rsidRPr="006C0ED4">
        <w:rPr>
          <w:rFonts w:hint="eastAsia"/>
        </w:rPr>
        <w:t>备赛过</w:t>
      </w:r>
      <w:proofErr w:type="gramStart"/>
      <w:r w:rsidRPr="006C0ED4">
        <w:rPr>
          <w:rFonts w:hint="eastAsia"/>
        </w:rPr>
        <w:t>程总结</w:t>
      </w:r>
      <w:proofErr w:type="gramEnd"/>
      <w:r w:rsidRPr="006C0ED4">
        <w:rPr>
          <w:rFonts w:hint="eastAsia"/>
        </w:rPr>
        <w:t>主要从理论、试验和计算等方面说明参赛队是如何为最终比赛进行准备的；现场计算部分</w:t>
      </w:r>
      <w:proofErr w:type="gramStart"/>
      <w:r w:rsidRPr="006C0ED4">
        <w:rPr>
          <w:rFonts w:hint="eastAsia"/>
        </w:rPr>
        <w:t>需包括</w:t>
      </w:r>
      <w:proofErr w:type="gramEnd"/>
      <w:r w:rsidRPr="006C0ED4">
        <w:rPr>
          <w:rFonts w:hint="eastAsia"/>
        </w:rPr>
        <w:t>计算模型描述、主要计算参数、计算结果。计算结果需从强度、刚度和稳定等方面进行评价。各队还需提供一张可以清楚表示模型结构体系的</w:t>
      </w:r>
      <w:r>
        <w:rPr>
          <w:rFonts w:hint="eastAsia"/>
        </w:rPr>
        <w:t>A3</w:t>
      </w:r>
      <w:r>
        <w:rPr>
          <w:rFonts w:hint="eastAsia"/>
        </w:rPr>
        <w:t>幅面的</w:t>
      </w:r>
      <w:r w:rsidRPr="006C0ED4">
        <w:rPr>
          <w:rFonts w:hint="eastAsia"/>
        </w:rPr>
        <w:t>轴测图（不包括桥面板和加载装置部分）。</w:t>
      </w:r>
    </w:p>
    <w:p w:rsidR="00A12743" w:rsidRPr="006C0ED4" w:rsidRDefault="00A12743" w:rsidP="00A12743">
      <w:r w:rsidRPr="006C0ED4">
        <w:rPr>
          <w:rFonts w:hint="eastAsia"/>
        </w:rPr>
        <w:t>以上理论方案需分别以电子版</w:t>
      </w:r>
      <w:r w:rsidRPr="006C0ED4">
        <w:rPr>
          <w:rFonts w:hint="eastAsia"/>
        </w:rPr>
        <w:t>PDF</w:t>
      </w:r>
      <w:r w:rsidRPr="006C0ED4">
        <w:rPr>
          <w:rFonts w:hint="eastAsia"/>
        </w:rPr>
        <w:t>格式和</w:t>
      </w:r>
      <w:r w:rsidRPr="006C0ED4">
        <w:t>W</w:t>
      </w:r>
      <w:r w:rsidRPr="006C0ED4">
        <w:rPr>
          <w:rFonts w:hint="eastAsia"/>
        </w:rPr>
        <w:t>o</w:t>
      </w:r>
      <w:r w:rsidRPr="006C0ED4">
        <w:t>r</w:t>
      </w:r>
      <w:r w:rsidRPr="006C0ED4">
        <w:rPr>
          <w:rFonts w:hint="eastAsia"/>
        </w:rPr>
        <w:t>d</w:t>
      </w:r>
      <w:r w:rsidRPr="006C0ED4">
        <w:rPr>
          <w:rFonts w:hint="eastAsia"/>
        </w:rPr>
        <w:t>格式提交</w:t>
      </w:r>
      <w:r>
        <w:rPr>
          <w:rFonts w:hint="eastAsia"/>
        </w:rPr>
        <w:t>，</w:t>
      </w:r>
      <w:r w:rsidRPr="006C0ED4">
        <w:rPr>
          <w:rFonts w:hint="eastAsia"/>
        </w:rPr>
        <w:t>模型轴测图需以电子版</w:t>
      </w:r>
      <w:r w:rsidRPr="006C0ED4">
        <w:rPr>
          <w:rFonts w:hint="eastAsia"/>
        </w:rPr>
        <w:t>PDF</w:t>
      </w:r>
      <w:r w:rsidRPr="006C0ED4">
        <w:rPr>
          <w:rFonts w:hint="eastAsia"/>
        </w:rPr>
        <w:t>格式提交</w:t>
      </w:r>
      <w:r>
        <w:rPr>
          <w:rFonts w:hint="eastAsia"/>
        </w:rPr>
        <w:t>，</w:t>
      </w:r>
      <w:r w:rsidRPr="006C0ED4">
        <w:rPr>
          <w:rFonts w:hint="eastAsia"/>
        </w:rPr>
        <w:t>提交介质为</w:t>
      </w:r>
      <w:r w:rsidRPr="006C0ED4">
        <w:rPr>
          <w:rFonts w:hint="eastAsia"/>
        </w:rPr>
        <w:t>U</w:t>
      </w:r>
      <w:r w:rsidRPr="006C0ED4">
        <w:rPr>
          <w:rFonts w:hint="eastAsia"/>
        </w:rPr>
        <w:t>盘</w:t>
      </w:r>
      <w:r>
        <w:rPr>
          <w:rFonts w:hint="eastAsia"/>
        </w:rPr>
        <w:t>，</w:t>
      </w:r>
      <w:r w:rsidRPr="006C0ED4">
        <w:rPr>
          <w:rFonts w:hint="eastAsia"/>
        </w:rPr>
        <w:t>提交时间为第一比赛日</w:t>
      </w:r>
      <w:r w:rsidRPr="006C0ED4">
        <w:t>18</w:t>
      </w:r>
      <w:r w:rsidRPr="006C0ED4">
        <w:rPr>
          <w:rFonts w:hint="eastAsia"/>
        </w:rPr>
        <w:t>:</w:t>
      </w:r>
      <w:r w:rsidRPr="006C0ED4">
        <w:t>00</w:t>
      </w:r>
      <w:r w:rsidRPr="006C0ED4">
        <w:rPr>
          <w:rFonts w:hint="eastAsia"/>
        </w:rPr>
        <w:t>前。</w:t>
      </w:r>
      <w:r>
        <w:rPr>
          <w:rFonts w:hint="eastAsia"/>
        </w:rPr>
        <w:t>以上文件由竞赛组委会以纸板（或电子版）的形式提交给评委，供评委评分使用。</w:t>
      </w:r>
    </w:p>
    <w:p w:rsidR="00A12743" w:rsidRPr="006C0ED4" w:rsidRDefault="00A12743" w:rsidP="00A12743">
      <w:r w:rsidRPr="006C0ED4">
        <w:rPr>
          <w:rFonts w:hint="eastAsia"/>
        </w:rPr>
        <w:t>第二级加载的加载方案以及固定模型所需螺钉数量与以上理论方案一并提交。</w:t>
      </w:r>
    </w:p>
    <w:p w:rsidR="00A12743" w:rsidRPr="006C0ED4" w:rsidRDefault="00A12743" w:rsidP="00A12743">
      <w:r w:rsidRPr="006C0ED4">
        <w:rPr>
          <w:rFonts w:hint="eastAsia"/>
        </w:rPr>
        <w:t>理论方案模板见附件</w:t>
      </w:r>
      <w:r w:rsidRPr="006C0ED4">
        <w:rPr>
          <w:rFonts w:hint="eastAsia"/>
        </w:rPr>
        <w:t>3</w:t>
      </w:r>
      <w:r w:rsidRPr="006C0ED4">
        <w:rPr>
          <w:rFonts w:hint="eastAsia"/>
        </w:rPr>
        <w:t>：</w:t>
      </w:r>
      <w:r w:rsidRPr="006C0ED4">
        <w:t>第十</w:t>
      </w:r>
      <w:r w:rsidRPr="006C0ED4">
        <w:rPr>
          <w:rFonts w:hint="eastAsia"/>
        </w:rPr>
        <w:t>四</w:t>
      </w:r>
      <w:r w:rsidRPr="006C0ED4">
        <w:t>届全国大学生结构设计竞赛</w:t>
      </w:r>
      <w:r w:rsidRPr="006C0ED4">
        <w:rPr>
          <w:rFonts w:hint="eastAsia"/>
        </w:rPr>
        <w:t>理论方案（模板）。</w:t>
      </w:r>
    </w:p>
    <w:p w:rsidR="00A12743" w:rsidRPr="006C0ED4" w:rsidRDefault="00A12743" w:rsidP="00A12743">
      <w:pPr>
        <w:pStyle w:val="1"/>
        <w:spacing w:before="163" w:after="163"/>
      </w:pPr>
      <w:bookmarkStart w:id="36" w:name="_Ref35703315"/>
      <w:r w:rsidRPr="006C0ED4">
        <w:rPr>
          <w:rFonts w:hint="eastAsia"/>
        </w:rPr>
        <w:lastRenderedPageBreak/>
        <w:t>模型制作要求</w:t>
      </w:r>
      <w:bookmarkEnd w:id="36"/>
    </w:p>
    <w:p w:rsidR="00A12743" w:rsidRPr="006C0ED4" w:rsidRDefault="00A12743" w:rsidP="00A12743">
      <w:pPr>
        <w:pStyle w:val="a3"/>
        <w:widowControl w:val="0"/>
        <w:numPr>
          <w:ilvl w:val="1"/>
          <w:numId w:val="11"/>
        </w:numPr>
        <w:ind w:left="420" w:firstLineChars="0"/>
        <w:rPr>
          <w:rFonts w:ascii="Times New Roman" w:hAnsi="Times New Roman"/>
        </w:rPr>
      </w:pPr>
      <w:r w:rsidRPr="006C0ED4">
        <w:rPr>
          <w:rFonts w:ascii="Times New Roman" w:hAnsi="Times New Roman"/>
        </w:rPr>
        <w:t>模型制作材料由组委会统一提供，现场制作</w:t>
      </w:r>
      <w:r w:rsidRPr="006C0ED4">
        <w:rPr>
          <w:rFonts w:ascii="Times New Roman" w:hAnsi="Times New Roman" w:hint="eastAsia"/>
        </w:rPr>
        <w:t>。</w:t>
      </w:r>
      <w:r w:rsidRPr="006C0ED4">
        <w:rPr>
          <w:rFonts w:ascii="Times New Roman" w:hAnsi="Times New Roman"/>
        </w:rPr>
        <w:t>各参赛队使用的材料仅限于组委会提供的材料。</w:t>
      </w:r>
    </w:p>
    <w:p w:rsidR="00A12743" w:rsidRPr="006C0ED4" w:rsidRDefault="00A12743" w:rsidP="00A12743">
      <w:pPr>
        <w:pStyle w:val="a3"/>
        <w:widowControl w:val="0"/>
        <w:numPr>
          <w:ilvl w:val="1"/>
          <w:numId w:val="11"/>
        </w:numPr>
        <w:ind w:left="420" w:firstLineChars="0"/>
        <w:jc w:val="both"/>
        <w:rPr>
          <w:rFonts w:ascii="Times New Roman" w:hAnsi="Times New Roman"/>
        </w:rPr>
      </w:pPr>
      <w:r w:rsidRPr="006C0ED4">
        <w:rPr>
          <w:rFonts w:ascii="Times New Roman" w:hAnsi="Times New Roman" w:hint="eastAsia"/>
        </w:rPr>
        <w:t>模型采用竹材制作，竹材规格及发放量如</w:t>
      </w:r>
      <w:r w:rsidR="008B18AB">
        <w:fldChar w:fldCharType="begin"/>
      </w:r>
      <w:r w:rsidR="008B18AB">
        <w:instrText xml:space="preserve"> REF _Ref29633446 \r \h  \* MERGEFORMAT </w:instrText>
      </w:r>
      <w:r w:rsidR="008B18AB">
        <w:fldChar w:fldCharType="separate"/>
      </w:r>
      <w:r w:rsidR="009E5682" w:rsidRPr="009E5682">
        <w:rPr>
          <w:rFonts w:ascii="Times New Roman" w:hAnsi="Times New Roman"/>
        </w:rPr>
        <w:t>表</w:t>
      </w:r>
      <w:r w:rsidR="009E5682" w:rsidRPr="009E5682">
        <w:rPr>
          <w:rFonts w:ascii="Times New Roman" w:hAnsi="Times New Roman"/>
        </w:rPr>
        <w:t>2</w:t>
      </w:r>
      <w:r w:rsidR="008B18AB">
        <w:fldChar w:fldCharType="end"/>
      </w:r>
      <w:r w:rsidRPr="006C0ED4">
        <w:rPr>
          <w:rFonts w:ascii="Times New Roman" w:hAnsi="Times New Roman" w:hint="eastAsia"/>
        </w:rPr>
        <w:t>所示，竹材参考力学指标见</w:t>
      </w:r>
      <w:r w:rsidR="008B18AB">
        <w:fldChar w:fldCharType="begin"/>
      </w:r>
      <w:r w:rsidR="008B18AB">
        <w:instrText xml:space="preserve"> REF _Ref29633485 \r \h  \* MERGEFORMAT </w:instrText>
      </w:r>
      <w:r w:rsidR="008B18AB">
        <w:fldChar w:fldCharType="separate"/>
      </w:r>
      <w:r w:rsidR="009E5682" w:rsidRPr="009E5682">
        <w:rPr>
          <w:rFonts w:ascii="Times New Roman" w:hAnsi="Times New Roman"/>
        </w:rPr>
        <w:t>表</w:t>
      </w:r>
      <w:r w:rsidR="009E5682" w:rsidRPr="009E5682">
        <w:rPr>
          <w:rFonts w:ascii="Times New Roman" w:hAnsi="Times New Roman"/>
        </w:rPr>
        <w:t>3</w:t>
      </w:r>
      <w:r w:rsidR="008B18AB">
        <w:fldChar w:fldCharType="end"/>
      </w:r>
      <w:r w:rsidRPr="006C0ED4">
        <w:rPr>
          <w:rFonts w:ascii="Times New Roman" w:hAnsi="Times New Roman" w:hint="eastAsia"/>
        </w:rPr>
        <w:t>。组委会对现场发放的竹材材料仅从规格上负责，若竹材规格不满足表</w:t>
      </w:r>
      <w:r w:rsidRPr="006C0ED4">
        <w:rPr>
          <w:rFonts w:ascii="Times New Roman" w:hAnsi="Times New Roman" w:hint="eastAsia"/>
        </w:rPr>
        <w:t>3</w:t>
      </w:r>
      <w:r w:rsidRPr="006C0ED4">
        <w:rPr>
          <w:rFonts w:ascii="Times New Roman" w:hAnsi="Times New Roman" w:hint="eastAsia"/>
        </w:rPr>
        <w:t>的规定（如出现负公差），各参赛队可提出更换。</w:t>
      </w:r>
    </w:p>
    <w:p w:rsidR="00A12743" w:rsidRPr="006C0ED4" w:rsidRDefault="00A12743" w:rsidP="00A12743">
      <w:pPr>
        <w:pStyle w:val="a3"/>
        <w:widowControl w:val="0"/>
        <w:numPr>
          <w:ilvl w:val="0"/>
          <w:numId w:val="3"/>
        </w:numPr>
        <w:ind w:left="0" w:firstLineChars="0" w:firstLine="0"/>
        <w:jc w:val="center"/>
        <w:rPr>
          <w:rFonts w:ascii="Times New Roman" w:hAnsi="Times New Roman"/>
          <w:b/>
          <w:bCs/>
          <w:sz w:val="21"/>
          <w:szCs w:val="21"/>
        </w:rPr>
      </w:pPr>
      <w:bookmarkStart w:id="37" w:name="_Ref29633446"/>
      <w:r w:rsidRPr="006C0ED4">
        <w:rPr>
          <w:rFonts w:ascii="Times New Roman" w:hAnsi="Times New Roman"/>
          <w:b/>
          <w:bCs/>
          <w:sz w:val="21"/>
          <w:szCs w:val="21"/>
        </w:rPr>
        <w:t>竹材规格</w:t>
      </w:r>
      <w:r w:rsidRPr="006C0ED4">
        <w:rPr>
          <w:rFonts w:ascii="Times New Roman" w:hAnsi="Times New Roman" w:hint="eastAsia"/>
          <w:b/>
          <w:bCs/>
          <w:sz w:val="21"/>
          <w:szCs w:val="21"/>
        </w:rPr>
        <w:t>及用量上限</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3656"/>
        <w:gridCol w:w="2111"/>
        <w:gridCol w:w="1596"/>
      </w:tblGrid>
      <w:tr w:rsidR="00A12743" w:rsidRPr="006C0ED4" w:rsidTr="00B1009C">
        <w:trPr>
          <w:trHeight w:val="340"/>
          <w:jc w:val="center"/>
        </w:trPr>
        <w:tc>
          <w:tcPr>
            <w:tcW w:w="4551" w:type="dxa"/>
            <w:gridSpan w:val="2"/>
            <w:vAlign w:val="center"/>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竹材规格</w:t>
            </w:r>
          </w:p>
        </w:tc>
        <w:tc>
          <w:tcPr>
            <w:tcW w:w="2111" w:type="dxa"/>
            <w:vAlign w:val="center"/>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竹材名称</w:t>
            </w:r>
          </w:p>
        </w:tc>
        <w:tc>
          <w:tcPr>
            <w:tcW w:w="1596" w:type="dxa"/>
            <w:vAlign w:val="center"/>
          </w:tcPr>
          <w:p w:rsidR="00A12743" w:rsidRPr="006C0ED4" w:rsidRDefault="00A12743" w:rsidP="00B1009C">
            <w:pPr>
              <w:spacing w:line="240" w:lineRule="auto"/>
              <w:ind w:firstLineChars="0" w:firstLine="0"/>
              <w:jc w:val="center"/>
              <w:rPr>
                <w:b/>
                <w:bCs/>
                <w:sz w:val="21"/>
                <w:szCs w:val="21"/>
              </w:rPr>
            </w:pPr>
            <w:r>
              <w:rPr>
                <w:rFonts w:hint="eastAsia"/>
                <w:b/>
                <w:bCs/>
                <w:sz w:val="21"/>
                <w:szCs w:val="21"/>
              </w:rPr>
              <w:t>每队</w:t>
            </w:r>
            <w:r w:rsidRPr="006C0ED4">
              <w:rPr>
                <w:rFonts w:hint="eastAsia"/>
                <w:b/>
                <w:bCs/>
                <w:sz w:val="21"/>
                <w:szCs w:val="21"/>
              </w:rPr>
              <w:t>发放量</w:t>
            </w:r>
          </w:p>
        </w:tc>
      </w:tr>
      <w:tr w:rsidR="00A12743" w:rsidRPr="006C0ED4" w:rsidTr="00B1009C">
        <w:trPr>
          <w:trHeight w:val="340"/>
          <w:jc w:val="center"/>
        </w:trPr>
        <w:tc>
          <w:tcPr>
            <w:tcW w:w="895" w:type="dxa"/>
            <w:vMerge w:val="restart"/>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竹皮</w:t>
            </w:r>
          </w:p>
        </w:tc>
        <w:tc>
          <w:tcPr>
            <w:tcW w:w="3656" w:type="dxa"/>
            <w:vAlign w:val="center"/>
          </w:tcPr>
          <w:p w:rsidR="00A12743" w:rsidRPr="006C0ED4" w:rsidRDefault="00A12743" w:rsidP="00B1009C">
            <w:pPr>
              <w:spacing w:line="240" w:lineRule="auto"/>
              <w:ind w:firstLineChars="0" w:firstLine="0"/>
              <w:rPr>
                <w:sz w:val="21"/>
                <w:szCs w:val="21"/>
              </w:rPr>
            </w:pPr>
            <w:r w:rsidRPr="006C0ED4">
              <w:rPr>
                <w:sz w:val="21"/>
                <w:szCs w:val="21"/>
              </w:rPr>
              <w:t>1250mm×430mm×0.20</w:t>
            </w:r>
            <w:r w:rsidRPr="006C0ED4">
              <w:rPr>
                <w:rFonts w:hint="eastAsia"/>
                <w:sz w:val="21"/>
                <w:szCs w:val="21"/>
              </w:rPr>
              <w:t xml:space="preserve"> (+0.05)</w:t>
            </w:r>
            <w:r w:rsidRPr="006C0ED4">
              <w:rPr>
                <w:sz w:val="21"/>
                <w:szCs w:val="21"/>
              </w:rPr>
              <w:t xml:space="preserve"> mm</w:t>
            </w:r>
          </w:p>
        </w:tc>
        <w:tc>
          <w:tcPr>
            <w:tcW w:w="2111"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集成竹片（单层）</w:t>
            </w:r>
          </w:p>
        </w:tc>
        <w:tc>
          <w:tcPr>
            <w:tcW w:w="1596"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3</w:t>
            </w:r>
            <w:r w:rsidRPr="006C0ED4">
              <w:rPr>
                <w:rFonts w:hint="eastAsia"/>
                <w:sz w:val="21"/>
                <w:szCs w:val="21"/>
              </w:rPr>
              <w:t>张</w:t>
            </w:r>
          </w:p>
        </w:tc>
      </w:tr>
      <w:tr w:rsidR="00A12743" w:rsidRPr="006C0ED4" w:rsidTr="00B1009C">
        <w:trPr>
          <w:trHeight w:val="340"/>
          <w:jc w:val="center"/>
        </w:trPr>
        <w:tc>
          <w:tcPr>
            <w:tcW w:w="895" w:type="dxa"/>
            <w:vMerge/>
            <w:vAlign w:val="center"/>
          </w:tcPr>
          <w:p w:rsidR="00A12743" w:rsidRPr="006C0ED4" w:rsidRDefault="00A12743" w:rsidP="00B1009C">
            <w:pPr>
              <w:spacing w:line="240" w:lineRule="auto"/>
              <w:ind w:firstLineChars="0" w:firstLine="0"/>
              <w:rPr>
                <w:sz w:val="21"/>
                <w:szCs w:val="21"/>
              </w:rPr>
            </w:pPr>
          </w:p>
        </w:tc>
        <w:tc>
          <w:tcPr>
            <w:tcW w:w="3656" w:type="dxa"/>
            <w:vAlign w:val="center"/>
          </w:tcPr>
          <w:p w:rsidR="00A12743" w:rsidRPr="006C0ED4" w:rsidRDefault="00A12743" w:rsidP="00B1009C">
            <w:pPr>
              <w:spacing w:line="240" w:lineRule="auto"/>
              <w:ind w:firstLineChars="0" w:firstLine="0"/>
              <w:rPr>
                <w:sz w:val="21"/>
                <w:szCs w:val="21"/>
              </w:rPr>
            </w:pPr>
            <w:r w:rsidRPr="006C0ED4">
              <w:rPr>
                <w:sz w:val="21"/>
                <w:szCs w:val="21"/>
              </w:rPr>
              <w:t>1250mm×430mm×0.</w:t>
            </w:r>
            <w:r w:rsidRPr="006C0ED4">
              <w:rPr>
                <w:rFonts w:hint="eastAsia"/>
                <w:sz w:val="21"/>
                <w:szCs w:val="21"/>
              </w:rPr>
              <w:t>35 (+0.05)</w:t>
            </w:r>
            <w:r w:rsidRPr="006C0ED4">
              <w:rPr>
                <w:sz w:val="21"/>
                <w:szCs w:val="21"/>
              </w:rPr>
              <w:t xml:space="preserve"> mm</w:t>
            </w:r>
          </w:p>
        </w:tc>
        <w:tc>
          <w:tcPr>
            <w:tcW w:w="2111"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集成竹片（双层）</w:t>
            </w:r>
          </w:p>
        </w:tc>
        <w:tc>
          <w:tcPr>
            <w:tcW w:w="1596"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3</w:t>
            </w:r>
            <w:r w:rsidRPr="006C0ED4">
              <w:rPr>
                <w:rFonts w:hint="eastAsia"/>
                <w:sz w:val="21"/>
                <w:szCs w:val="21"/>
              </w:rPr>
              <w:t>张</w:t>
            </w:r>
          </w:p>
        </w:tc>
      </w:tr>
      <w:tr w:rsidR="00A12743" w:rsidRPr="006C0ED4" w:rsidTr="00B1009C">
        <w:trPr>
          <w:trHeight w:val="340"/>
          <w:jc w:val="center"/>
        </w:trPr>
        <w:tc>
          <w:tcPr>
            <w:tcW w:w="895" w:type="dxa"/>
            <w:vMerge/>
            <w:vAlign w:val="center"/>
          </w:tcPr>
          <w:p w:rsidR="00A12743" w:rsidRPr="006C0ED4" w:rsidRDefault="00A12743" w:rsidP="00B1009C">
            <w:pPr>
              <w:spacing w:line="240" w:lineRule="auto"/>
              <w:ind w:firstLineChars="0" w:firstLine="0"/>
              <w:rPr>
                <w:sz w:val="21"/>
                <w:szCs w:val="21"/>
              </w:rPr>
            </w:pPr>
          </w:p>
        </w:tc>
        <w:tc>
          <w:tcPr>
            <w:tcW w:w="3656" w:type="dxa"/>
            <w:vAlign w:val="center"/>
          </w:tcPr>
          <w:p w:rsidR="00A12743" w:rsidRPr="006C0ED4" w:rsidRDefault="00A12743" w:rsidP="00B1009C">
            <w:pPr>
              <w:spacing w:line="240" w:lineRule="auto"/>
              <w:ind w:firstLineChars="0" w:firstLine="0"/>
              <w:rPr>
                <w:sz w:val="21"/>
                <w:szCs w:val="21"/>
              </w:rPr>
            </w:pPr>
            <w:r w:rsidRPr="006C0ED4">
              <w:rPr>
                <w:sz w:val="21"/>
                <w:szCs w:val="21"/>
              </w:rPr>
              <w:t>1250mm×430mm×0.</w:t>
            </w:r>
            <w:r w:rsidRPr="006C0ED4">
              <w:rPr>
                <w:rFonts w:hint="eastAsia"/>
                <w:sz w:val="21"/>
                <w:szCs w:val="21"/>
              </w:rPr>
              <w:t>50 (+0.05)</w:t>
            </w:r>
            <w:r w:rsidRPr="006C0ED4">
              <w:rPr>
                <w:sz w:val="21"/>
                <w:szCs w:val="21"/>
              </w:rPr>
              <w:t xml:space="preserve"> mm</w:t>
            </w:r>
          </w:p>
        </w:tc>
        <w:tc>
          <w:tcPr>
            <w:tcW w:w="2111"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集成竹片（双层）</w:t>
            </w:r>
          </w:p>
        </w:tc>
        <w:tc>
          <w:tcPr>
            <w:tcW w:w="1596"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3</w:t>
            </w:r>
            <w:r w:rsidRPr="006C0ED4">
              <w:rPr>
                <w:rFonts w:hint="eastAsia"/>
                <w:sz w:val="21"/>
                <w:szCs w:val="21"/>
              </w:rPr>
              <w:t>张</w:t>
            </w:r>
          </w:p>
        </w:tc>
      </w:tr>
      <w:tr w:rsidR="00A12743" w:rsidRPr="006C0ED4" w:rsidTr="00B1009C">
        <w:trPr>
          <w:trHeight w:val="340"/>
          <w:jc w:val="center"/>
        </w:trPr>
        <w:tc>
          <w:tcPr>
            <w:tcW w:w="895" w:type="dxa"/>
            <w:vMerge w:val="restart"/>
            <w:vAlign w:val="center"/>
          </w:tcPr>
          <w:p w:rsidR="00A12743" w:rsidRPr="006C0ED4" w:rsidRDefault="00A12743" w:rsidP="00B1009C">
            <w:pPr>
              <w:spacing w:line="240" w:lineRule="auto"/>
              <w:ind w:firstLineChars="0" w:firstLine="0"/>
              <w:rPr>
                <w:sz w:val="21"/>
                <w:szCs w:val="21"/>
              </w:rPr>
            </w:pPr>
            <w:proofErr w:type="gramStart"/>
            <w:r w:rsidRPr="006C0ED4">
              <w:rPr>
                <w:rFonts w:hint="eastAsia"/>
                <w:sz w:val="21"/>
                <w:szCs w:val="21"/>
              </w:rPr>
              <w:t>竹杆</w:t>
            </w:r>
            <w:proofErr w:type="gramEnd"/>
            <w:r w:rsidRPr="006C0ED4">
              <w:rPr>
                <w:rFonts w:hint="eastAsia"/>
                <w:sz w:val="21"/>
                <w:szCs w:val="21"/>
              </w:rPr>
              <w:t>件</w:t>
            </w:r>
          </w:p>
        </w:tc>
        <w:tc>
          <w:tcPr>
            <w:tcW w:w="3656"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930</w:t>
            </w:r>
            <w:r w:rsidRPr="006C0ED4">
              <w:rPr>
                <w:sz w:val="21"/>
                <w:szCs w:val="21"/>
              </w:rPr>
              <w:t>mm×6mm×1</w:t>
            </w:r>
            <w:r w:rsidRPr="006C0ED4">
              <w:rPr>
                <w:rFonts w:hint="eastAsia"/>
                <w:sz w:val="21"/>
                <w:szCs w:val="21"/>
              </w:rPr>
              <w:t>.0 (+0.5)</w:t>
            </w:r>
            <w:r w:rsidRPr="006C0ED4">
              <w:rPr>
                <w:sz w:val="21"/>
                <w:szCs w:val="21"/>
              </w:rPr>
              <w:t xml:space="preserve"> mm</w:t>
            </w:r>
          </w:p>
        </w:tc>
        <w:tc>
          <w:tcPr>
            <w:tcW w:w="2111"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集成竹材</w:t>
            </w:r>
          </w:p>
        </w:tc>
        <w:tc>
          <w:tcPr>
            <w:tcW w:w="1596"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20</w:t>
            </w:r>
            <w:r w:rsidRPr="006C0ED4">
              <w:rPr>
                <w:rFonts w:hint="eastAsia"/>
                <w:sz w:val="21"/>
                <w:szCs w:val="21"/>
              </w:rPr>
              <w:t>根</w:t>
            </w:r>
          </w:p>
        </w:tc>
      </w:tr>
      <w:tr w:rsidR="00A12743" w:rsidRPr="006C0ED4" w:rsidTr="00B1009C">
        <w:trPr>
          <w:trHeight w:val="340"/>
          <w:jc w:val="center"/>
        </w:trPr>
        <w:tc>
          <w:tcPr>
            <w:tcW w:w="895" w:type="dxa"/>
            <w:vMerge/>
            <w:vAlign w:val="center"/>
          </w:tcPr>
          <w:p w:rsidR="00A12743" w:rsidRPr="006C0ED4" w:rsidRDefault="00A12743" w:rsidP="00B1009C">
            <w:pPr>
              <w:spacing w:line="240" w:lineRule="auto"/>
              <w:ind w:firstLineChars="0" w:firstLine="0"/>
              <w:rPr>
                <w:sz w:val="21"/>
                <w:szCs w:val="21"/>
              </w:rPr>
            </w:pPr>
          </w:p>
        </w:tc>
        <w:tc>
          <w:tcPr>
            <w:tcW w:w="3656"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93</w:t>
            </w:r>
            <w:r w:rsidRPr="006C0ED4">
              <w:rPr>
                <w:sz w:val="21"/>
                <w:szCs w:val="21"/>
              </w:rPr>
              <w:t>0mm×</w:t>
            </w:r>
            <w:r w:rsidRPr="006C0ED4">
              <w:rPr>
                <w:rFonts w:hint="eastAsia"/>
                <w:sz w:val="21"/>
                <w:szCs w:val="21"/>
              </w:rPr>
              <w:t>2</w:t>
            </w:r>
            <w:r w:rsidRPr="006C0ED4">
              <w:rPr>
                <w:sz w:val="21"/>
                <w:szCs w:val="21"/>
              </w:rPr>
              <w:t>mm×</w:t>
            </w:r>
            <w:r w:rsidRPr="006C0ED4">
              <w:rPr>
                <w:rFonts w:hint="eastAsia"/>
                <w:sz w:val="21"/>
                <w:szCs w:val="21"/>
              </w:rPr>
              <w:t>2.0 (+0.5)</w:t>
            </w:r>
            <w:r w:rsidRPr="006C0ED4">
              <w:rPr>
                <w:sz w:val="21"/>
                <w:szCs w:val="21"/>
              </w:rPr>
              <w:t xml:space="preserve"> mm</w:t>
            </w:r>
          </w:p>
        </w:tc>
        <w:tc>
          <w:tcPr>
            <w:tcW w:w="2111"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集成竹材</w:t>
            </w:r>
          </w:p>
        </w:tc>
        <w:tc>
          <w:tcPr>
            <w:tcW w:w="1596"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20</w:t>
            </w:r>
            <w:r w:rsidRPr="006C0ED4">
              <w:rPr>
                <w:rFonts w:hint="eastAsia"/>
                <w:sz w:val="21"/>
                <w:szCs w:val="21"/>
              </w:rPr>
              <w:t>根</w:t>
            </w:r>
          </w:p>
        </w:tc>
      </w:tr>
      <w:tr w:rsidR="00A12743" w:rsidRPr="006C0ED4" w:rsidTr="00B1009C">
        <w:trPr>
          <w:trHeight w:val="340"/>
          <w:jc w:val="center"/>
        </w:trPr>
        <w:tc>
          <w:tcPr>
            <w:tcW w:w="895" w:type="dxa"/>
            <w:vMerge/>
            <w:vAlign w:val="center"/>
          </w:tcPr>
          <w:p w:rsidR="00A12743" w:rsidRPr="006C0ED4" w:rsidRDefault="00A12743" w:rsidP="00B1009C">
            <w:pPr>
              <w:spacing w:line="240" w:lineRule="auto"/>
              <w:ind w:firstLineChars="0" w:firstLine="0"/>
              <w:rPr>
                <w:sz w:val="21"/>
                <w:szCs w:val="21"/>
              </w:rPr>
            </w:pPr>
          </w:p>
        </w:tc>
        <w:tc>
          <w:tcPr>
            <w:tcW w:w="3656"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93</w:t>
            </w:r>
            <w:r w:rsidRPr="006C0ED4">
              <w:rPr>
                <w:sz w:val="21"/>
                <w:szCs w:val="21"/>
              </w:rPr>
              <w:t>0mm×3mm×3</w:t>
            </w:r>
            <w:r w:rsidRPr="006C0ED4">
              <w:rPr>
                <w:rFonts w:hint="eastAsia"/>
                <w:sz w:val="21"/>
                <w:szCs w:val="21"/>
              </w:rPr>
              <w:t>.0 (+0.5)</w:t>
            </w:r>
            <w:r w:rsidRPr="006C0ED4">
              <w:rPr>
                <w:sz w:val="21"/>
                <w:szCs w:val="21"/>
              </w:rPr>
              <w:t xml:space="preserve"> mm</w:t>
            </w:r>
          </w:p>
        </w:tc>
        <w:tc>
          <w:tcPr>
            <w:tcW w:w="2111" w:type="dxa"/>
            <w:vAlign w:val="center"/>
          </w:tcPr>
          <w:p w:rsidR="00A12743" w:rsidRPr="006C0ED4" w:rsidRDefault="00A12743" w:rsidP="00B1009C">
            <w:pPr>
              <w:spacing w:line="240" w:lineRule="auto"/>
              <w:ind w:firstLineChars="0" w:firstLine="0"/>
              <w:rPr>
                <w:sz w:val="21"/>
                <w:szCs w:val="21"/>
              </w:rPr>
            </w:pPr>
            <w:r w:rsidRPr="006C0ED4">
              <w:rPr>
                <w:rFonts w:hint="eastAsia"/>
                <w:sz w:val="21"/>
                <w:szCs w:val="21"/>
              </w:rPr>
              <w:t>集成竹材</w:t>
            </w:r>
          </w:p>
        </w:tc>
        <w:tc>
          <w:tcPr>
            <w:tcW w:w="1596"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20</w:t>
            </w:r>
            <w:r w:rsidRPr="006C0ED4">
              <w:rPr>
                <w:rFonts w:hint="eastAsia"/>
                <w:sz w:val="21"/>
                <w:szCs w:val="21"/>
              </w:rPr>
              <w:t>根</w:t>
            </w:r>
          </w:p>
        </w:tc>
      </w:tr>
    </w:tbl>
    <w:p w:rsidR="00A12743" w:rsidRPr="006C0ED4" w:rsidRDefault="00A12743" w:rsidP="00A12743">
      <w:r w:rsidRPr="006C0ED4">
        <w:rPr>
          <w:rFonts w:hint="eastAsia"/>
        </w:rPr>
        <w:t>注：竹材规格括号内数字仅为材料厚度误差限，通常为正公差；</w:t>
      </w:r>
    </w:p>
    <w:p w:rsidR="00A12743" w:rsidRPr="006C0ED4" w:rsidRDefault="00A12743" w:rsidP="00A12743">
      <w:pPr>
        <w:pStyle w:val="a3"/>
        <w:widowControl w:val="0"/>
        <w:numPr>
          <w:ilvl w:val="0"/>
          <w:numId w:val="3"/>
        </w:numPr>
        <w:ind w:left="0" w:firstLineChars="0" w:firstLine="0"/>
        <w:jc w:val="center"/>
        <w:rPr>
          <w:rFonts w:ascii="Times New Roman" w:hAnsi="Times New Roman"/>
          <w:b/>
          <w:bCs/>
          <w:sz w:val="21"/>
          <w:szCs w:val="21"/>
        </w:rPr>
      </w:pPr>
      <w:bookmarkStart w:id="38" w:name="_Ref29633485"/>
      <w:r w:rsidRPr="006C0ED4">
        <w:rPr>
          <w:rFonts w:ascii="Times New Roman" w:hAnsi="Times New Roman" w:hint="eastAsia"/>
          <w:b/>
          <w:bCs/>
          <w:sz w:val="21"/>
          <w:szCs w:val="21"/>
        </w:rPr>
        <w:t>竹材参考力学指标</w:t>
      </w:r>
      <w:bookmarkEnd w:id="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701"/>
        <w:gridCol w:w="1701"/>
        <w:gridCol w:w="1701"/>
      </w:tblGrid>
      <w:tr w:rsidR="00A12743" w:rsidRPr="006C0ED4" w:rsidTr="00B1009C">
        <w:trPr>
          <w:trHeight w:val="340"/>
          <w:jc w:val="center"/>
        </w:trPr>
        <w:tc>
          <w:tcPr>
            <w:tcW w:w="1701" w:type="dxa"/>
            <w:vAlign w:val="center"/>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密度</w:t>
            </w:r>
          </w:p>
        </w:tc>
        <w:tc>
          <w:tcPr>
            <w:tcW w:w="1701" w:type="dxa"/>
            <w:vAlign w:val="center"/>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顺纹抗拉强度</w:t>
            </w:r>
          </w:p>
        </w:tc>
        <w:tc>
          <w:tcPr>
            <w:tcW w:w="1701" w:type="dxa"/>
            <w:vAlign w:val="center"/>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抗压强度</w:t>
            </w:r>
          </w:p>
        </w:tc>
        <w:tc>
          <w:tcPr>
            <w:tcW w:w="1701" w:type="dxa"/>
            <w:vAlign w:val="center"/>
          </w:tcPr>
          <w:p w:rsidR="00A12743" w:rsidRPr="006C0ED4" w:rsidRDefault="00A12743" w:rsidP="00B1009C">
            <w:pPr>
              <w:spacing w:line="240" w:lineRule="auto"/>
              <w:ind w:firstLineChars="0" w:firstLine="0"/>
              <w:jc w:val="center"/>
              <w:rPr>
                <w:b/>
                <w:bCs/>
                <w:sz w:val="21"/>
                <w:szCs w:val="21"/>
              </w:rPr>
            </w:pPr>
            <w:r w:rsidRPr="006C0ED4">
              <w:rPr>
                <w:rFonts w:hint="eastAsia"/>
                <w:b/>
                <w:bCs/>
                <w:sz w:val="21"/>
                <w:szCs w:val="21"/>
              </w:rPr>
              <w:t>弹性模量</w:t>
            </w:r>
          </w:p>
        </w:tc>
      </w:tr>
      <w:tr w:rsidR="00A12743" w:rsidRPr="006C0ED4" w:rsidTr="00B1009C">
        <w:trPr>
          <w:trHeight w:val="340"/>
          <w:jc w:val="center"/>
        </w:trPr>
        <w:tc>
          <w:tcPr>
            <w:tcW w:w="1701" w:type="dxa"/>
            <w:vAlign w:val="center"/>
          </w:tcPr>
          <w:p w:rsidR="00A12743" w:rsidRPr="006C0ED4" w:rsidRDefault="00A12743" w:rsidP="00B1009C">
            <w:pPr>
              <w:spacing w:line="240" w:lineRule="auto"/>
              <w:ind w:firstLineChars="0" w:firstLine="0"/>
              <w:jc w:val="center"/>
              <w:rPr>
                <w:sz w:val="21"/>
                <w:szCs w:val="21"/>
              </w:rPr>
            </w:pPr>
            <w:r w:rsidRPr="006C0ED4">
              <w:rPr>
                <w:sz w:val="21"/>
                <w:szCs w:val="21"/>
              </w:rPr>
              <w:t>0.8</w:t>
            </w:r>
            <w:r w:rsidRPr="006C0ED4">
              <w:rPr>
                <w:rFonts w:hint="eastAsia"/>
                <w:sz w:val="21"/>
                <w:szCs w:val="21"/>
              </w:rPr>
              <w:t xml:space="preserve"> </w:t>
            </w:r>
            <w:r w:rsidRPr="006C0ED4">
              <w:rPr>
                <w:sz w:val="21"/>
                <w:szCs w:val="21"/>
              </w:rPr>
              <w:t>g/cm</w:t>
            </w:r>
            <w:r w:rsidRPr="006C0ED4">
              <w:rPr>
                <w:sz w:val="21"/>
                <w:szCs w:val="21"/>
                <w:vertAlign w:val="superscript"/>
              </w:rPr>
              <w:t>3</w:t>
            </w:r>
          </w:p>
        </w:tc>
        <w:tc>
          <w:tcPr>
            <w:tcW w:w="1701"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6</w:t>
            </w:r>
            <w:r w:rsidRPr="006C0ED4">
              <w:rPr>
                <w:sz w:val="21"/>
                <w:szCs w:val="21"/>
              </w:rPr>
              <w:t>0</w:t>
            </w:r>
            <w:r w:rsidRPr="006C0ED4">
              <w:rPr>
                <w:rFonts w:hint="eastAsia"/>
                <w:sz w:val="21"/>
                <w:szCs w:val="21"/>
              </w:rPr>
              <w:t xml:space="preserve"> </w:t>
            </w:r>
            <w:r w:rsidRPr="006C0ED4">
              <w:rPr>
                <w:sz w:val="21"/>
                <w:szCs w:val="21"/>
              </w:rPr>
              <w:t>MPa</w:t>
            </w:r>
          </w:p>
        </w:tc>
        <w:tc>
          <w:tcPr>
            <w:tcW w:w="1701" w:type="dxa"/>
            <w:vAlign w:val="center"/>
          </w:tcPr>
          <w:p w:rsidR="00A12743" w:rsidRPr="006C0ED4" w:rsidRDefault="00A12743" w:rsidP="00B1009C">
            <w:pPr>
              <w:spacing w:line="240" w:lineRule="auto"/>
              <w:ind w:firstLineChars="0" w:firstLine="0"/>
              <w:jc w:val="center"/>
              <w:rPr>
                <w:sz w:val="21"/>
                <w:szCs w:val="21"/>
              </w:rPr>
            </w:pPr>
            <w:r w:rsidRPr="006C0ED4">
              <w:rPr>
                <w:rFonts w:hint="eastAsia"/>
                <w:sz w:val="21"/>
                <w:szCs w:val="21"/>
              </w:rPr>
              <w:t>3</w:t>
            </w:r>
            <w:r w:rsidRPr="006C0ED4">
              <w:rPr>
                <w:sz w:val="21"/>
                <w:szCs w:val="21"/>
              </w:rPr>
              <w:t>0</w:t>
            </w:r>
            <w:r w:rsidRPr="006C0ED4">
              <w:rPr>
                <w:rFonts w:hint="eastAsia"/>
                <w:sz w:val="21"/>
                <w:szCs w:val="21"/>
              </w:rPr>
              <w:t xml:space="preserve"> </w:t>
            </w:r>
            <w:r w:rsidRPr="006C0ED4">
              <w:rPr>
                <w:sz w:val="21"/>
                <w:szCs w:val="21"/>
              </w:rPr>
              <w:t>MPa</w:t>
            </w:r>
          </w:p>
        </w:tc>
        <w:tc>
          <w:tcPr>
            <w:tcW w:w="1701" w:type="dxa"/>
            <w:vAlign w:val="center"/>
          </w:tcPr>
          <w:p w:rsidR="00A12743" w:rsidRPr="006C0ED4" w:rsidRDefault="00A12743" w:rsidP="00B1009C">
            <w:pPr>
              <w:spacing w:line="240" w:lineRule="auto"/>
              <w:ind w:firstLineChars="0" w:firstLine="0"/>
              <w:jc w:val="center"/>
              <w:rPr>
                <w:sz w:val="21"/>
                <w:szCs w:val="21"/>
              </w:rPr>
            </w:pPr>
            <w:r w:rsidRPr="006C0ED4">
              <w:rPr>
                <w:sz w:val="21"/>
                <w:szCs w:val="21"/>
              </w:rPr>
              <w:t>6</w:t>
            </w:r>
            <w:r w:rsidRPr="006C0ED4">
              <w:rPr>
                <w:rFonts w:hint="eastAsia"/>
                <w:sz w:val="21"/>
                <w:szCs w:val="21"/>
              </w:rPr>
              <w:t xml:space="preserve"> </w:t>
            </w:r>
            <w:proofErr w:type="spellStart"/>
            <w:r w:rsidRPr="006C0ED4">
              <w:rPr>
                <w:sz w:val="21"/>
                <w:szCs w:val="21"/>
              </w:rPr>
              <w:t>GPa</w:t>
            </w:r>
            <w:proofErr w:type="spellEnd"/>
          </w:p>
        </w:tc>
      </w:tr>
    </w:tbl>
    <w:p w:rsidR="00A12743" w:rsidRPr="006C0ED4" w:rsidRDefault="00A12743" w:rsidP="00A12743">
      <w:pPr>
        <w:pStyle w:val="a3"/>
        <w:widowControl w:val="0"/>
        <w:numPr>
          <w:ilvl w:val="1"/>
          <w:numId w:val="11"/>
        </w:numPr>
        <w:ind w:left="420" w:firstLineChars="0"/>
        <w:rPr>
          <w:rFonts w:ascii="Times New Roman" w:hAnsi="Times New Roman"/>
        </w:rPr>
      </w:pPr>
      <w:r>
        <w:rPr>
          <w:rFonts w:ascii="Times New Roman" w:hAnsi="Times New Roman" w:hint="eastAsia"/>
        </w:rPr>
        <w:t>为每队</w:t>
      </w:r>
      <w:r w:rsidRPr="006C0ED4">
        <w:rPr>
          <w:rFonts w:ascii="Times New Roman" w:hAnsi="Times New Roman" w:hint="eastAsia"/>
        </w:rPr>
        <w:t>提供</w:t>
      </w:r>
      <w:r w:rsidRPr="006C0ED4">
        <w:rPr>
          <w:rFonts w:ascii="Times New Roman" w:hAnsi="Times New Roman" w:hint="eastAsia"/>
        </w:rPr>
        <w:t>502</w:t>
      </w:r>
      <w:r w:rsidRPr="006C0ED4">
        <w:rPr>
          <w:rFonts w:ascii="Times New Roman" w:hAnsi="Times New Roman" w:hint="eastAsia"/>
        </w:rPr>
        <w:t>胶水（</w:t>
      </w:r>
      <w:r w:rsidRPr="006C0ED4">
        <w:rPr>
          <w:rFonts w:ascii="Times New Roman" w:hAnsi="Times New Roman" w:hint="eastAsia"/>
        </w:rPr>
        <w:t>30g</w:t>
      </w:r>
      <w:r w:rsidRPr="006C0ED4">
        <w:rPr>
          <w:rFonts w:ascii="Times New Roman" w:hAnsi="Times New Roman" w:hint="eastAsia"/>
        </w:rPr>
        <w:t>装）</w:t>
      </w:r>
      <w:r w:rsidRPr="006C0ED4">
        <w:rPr>
          <w:rFonts w:ascii="Times New Roman" w:hAnsi="Times New Roman"/>
        </w:rPr>
        <w:t>8</w:t>
      </w:r>
      <w:r w:rsidRPr="006C0ED4">
        <w:rPr>
          <w:rFonts w:ascii="Times New Roman" w:hAnsi="Times New Roman" w:hint="eastAsia"/>
        </w:rPr>
        <w:t>瓶，用于结构构件之间的连接。</w:t>
      </w:r>
    </w:p>
    <w:p w:rsidR="00A12743" w:rsidRPr="006C0ED4" w:rsidRDefault="00A12743" w:rsidP="00A12743">
      <w:pPr>
        <w:pStyle w:val="a3"/>
        <w:widowControl w:val="0"/>
        <w:numPr>
          <w:ilvl w:val="1"/>
          <w:numId w:val="11"/>
        </w:numPr>
        <w:ind w:left="420" w:firstLineChars="0"/>
        <w:jc w:val="both"/>
        <w:rPr>
          <w:rFonts w:ascii="Times New Roman" w:hAnsi="Times New Roman"/>
        </w:rPr>
      </w:pPr>
      <w:r>
        <w:rPr>
          <w:rFonts w:ascii="Times New Roman" w:hAnsi="Times New Roman" w:hint="eastAsia"/>
        </w:rPr>
        <w:t>为每队</w:t>
      </w:r>
      <w:r w:rsidRPr="006C0ED4">
        <w:rPr>
          <w:rFonts w:ascii="Times New Roman" w:hAnsi="Times New Roman" w:hint="eastAsia"/>
        </w:rPr>
        <w:t>提供长度为</w:t>
      </w:r>
      <w:r>
        <w:rPr>
          <w:rFonts w:ascii="Times New Roman" w:hAnsi="Times New Roman" w:hint="eastAsia"/>
        </w:rPr>
        <w:t>3</w:t>
      </w:r>
      <w:r w:rsidRPr="006C0ED4">
        <w:rPr>
          <w:rFonts w:ascii="Times New Roman" w:hAnsi="Times New Roman" w:hint="eastAsia"/>
        </w:rPr>
        <w:t>00mm</w:t>
      </w:r>
      <w:r w:rsidRPr="006C0ED4">
        <w:rPr>
          <w:rFonts w:ascii="Times New Roman" w:hAnsi="Times New Roman" w:hint="eastAsia"/>
        </w:rPr>
        <w:t>高强尼龙绳（</w:t>
      </w:r>
      <w:r w:rsidRPr="006C0ED4">
        <w:rPr>
          <w:rFonts w:ascii="Times New Roman" w:hAnsi="Times New Roman" w:hint="eastAsia"/>
        </w:rPr>
        <w:t>2mm</w:t>
      </w:r>
      <w:r w:rsidRPr="006C0ED4">
        <w:rPr>
          <w:rFonts w:ascii="Times New Roman" w:hAnsi="Times New Roman" w:hint="eastAsia"/>
        </w:rPr>
        <w:t>粗）</w:t>
      </w:r>
      <w:r>
        <w:rPr>
          <w:rFonts w:ascii="Times New Roman" w:hAnsi="Times New Roman"/>
        </w:rPr>
        <w:t>8</w:t>
      </w:r>
      <w:r w:rsidRPr="006C0ED4">
        <w:rPr>
          <w:rFonts w:ascii="Times New Roman" w:hAnsi="Times New Roman" w:hint="eastAsia"/>
        </w:rPr>
        <w:t>段</w:t>
      </w:r>
      <w:r>
        <w:rPr>
          <w:rFonts w:ascii="Times New Roman" w:hAnsi="Times New Roman" w:hint="eastAsia"/>
        </w:rPr>
        <w:t>，</w:t>
      </w:r>
      <w:r w:rsidRPr="006C0ED4">
        <w:rPr>
          <w:rFonts w:ascii="Times New Roman" w:hAnsi="Times New Roman" w:hint="eastAsia"/>
        </w:rPr>
        <w:t>绑扎在竖向加载点上（绑扎方式自定），用于模型和导线挂钩之间的连接。高强尼龙绳不得</w:t>
      </w:r>
      <w:r w:rsidRPr="006C0ED4">
        <w:rPr>
          <w:rFonts w:ascii="Times New Roman" w:hAnsi="Times New Roman"/>
        </w:rPr>
        <w:t>兼作结构构件</w:t>
      </w:r>
      <w:r w:rsidRPr="006C0ED4">
        <w:rPr>
          <w:rFonts w:ascii="Times New Roman" w:hAnsi="Times New Roman" w:hint="eastAsia"/>
        </w:rPr>
        <w:t>。</w:t>
      </w:r>
      <w:r w:rsidRPr="006C0ED4">
        <w:rPr>
          <w:rFonts w:ascii="Times New Roman" w:hAnsi="Times New Roman"/>
        </w:rPr>
        <w:t>每个</w:t>
      </w:r>
      <w:r w:rsidRPr="006C0ED4">
        <w:rPr>
          <w:rFonts w:ascii="Times New Roman" w:hAnsi="Times New Roman" w:hint="eastAsia"/>
        </w:rPr>
        <w:t>竖向加载点</w:t>
      </w:r>
      <w:r w:rsidRPr="006C0ED4">
        <w:rPr>
          <w:rFonts w:ascii="Times New Roman" w:hAnsi="Times New Roman"/>
        </w:rPr>
        <w:t>需用红笔标识出，作为挂点中心，据此得出水平两侧各</w:t>
      </w:r>
      <w:r w:rsidRPr="006C0ED4">
        <w:rPr>
          <w:rFonts w:ascii="Times New Roman" w:hAnsi="Times New Roman"/>
        </w:rPr>
        <w:t>5mm</w:t>
      </w:r>
      <w:r w:rsidRPr="006C0ED4">
        <w:rPr>
          <w:rFonts w:ascii="Times New Roman" w:hAnsi="Times New Roman"/>
        </w:rPr>
        <w:t>、共</w:t>
      </w:r>
      <w:r w:rsidRPr="006C0ED4">
        <w:rPr>
          <w:rFonts w:ascii="Times New Roman" w:hAnsi="Times New Roman"/>
        </w:rPr>
        <w:t>10mm</w:t>
      </w:r>
      <w:r w:rsidRPr="006C0ED4">
        <w:rPr>
          <w:rFonts w:ascii="Times New Roman" w:hAnsi="Times New Roman"/>
        </w:rPr>
        <w:t>的</w:t>
      </w:r>
      <w:r w:rsidRPr="006C0ED4">
        <w:rPr>
          <w:rFonts w:ascii="Times New Roman" w:hAnsi="Times New Roman" w:hint="eastAsia"/>
        </w:rPr>
        <w:t>挂点</w:t>
      </w:r>
      <w:r w:rsidRPr="006C0ED4">
        <w:rPr>
          <w:rFonts w:ascii="Times New Roman" w:hAnsi="Times New Roman"/>
        </w:rPr>
        <w:t>区域。绑扎于模型上的高强尼龙绳只能设置在此区域中，且在加载过程中，不得滑出此区域。</w:t>
      </w:r>
      <w:r w:rsidRPr="006C0ED4">
        <w:rPr>
          <w:rFonts w:ascii="Times New Roman" w:hAnsi="Times New Roman" w:hint="eastAsia"/>
        </w:rPr>
        <w:t>尼龙绳的绑扎需要在模型提交前完成，尼龙绳质量计入模型自重。</w:t>
      </w:r>
      <w:r>
        <w:rPr>
          <w:rFonts w:ascii="Times New Roman" w:hAnsi="Times New Roman" w:hint="eastAsia"/>
        </w:rPr>
        <w:t>允许对尼龙绳进行裁剪操作</w:t>
      </w:r>
    </w:p>
    <w:p w:rsidR="00A12743" w:rsidRPr="006C0ED4" w:rsidRDefault="00A12743" w:rsidP="00A12743">
      <w:pPr>
        <w:pStyle w:val="a3"/>
        <w:widowControl w:val="0"/>
        <w:numPr>
          <w:ilvl w:val="1"/>
          <w:numId w:val="11"/>
        </w:numPr>
        <w:ind w:left="420" w:firstLineChars="0"/>
        <w:rPr>
          <w:rFonts w:ascii="Times New Roman" w:hAnsi="Times New Roman"/>
        </w:rPr>
      </w:pPr>
      <w:r>
        <w:rPr>
          <w:rFonts w:ascii="Times New Roman" w:hAnsi="Times New Roman" w:hint="eastAsia"/>
        </w:rPr>
        <w:t>为</w:t>
      </w:r>
      <w:r w:rsidRPr="006C0ED4">
        <w:rPr>
          <w:rFonts w:ascii="Times New Roman" w:hAnsi="Times New Roman" w:hint="eastAsia"/>
        </w:rPr>
        <w:t>每</w:t>
      </w:r>
      <w:r>
        <w:rPr>
          <w:rFonts w:ascii="Times New Roman" w:hAnsi="Times New Roman" w:hint="eastAsia"/>
        </w:rPr>
        <w:t>队</w:t>
      </w:r>
      <w:r w:rsidRPr="006C0ED4">
        <w:rPr>
          <w:rFonts w:ascii="Times New Roman" w:hAnsi="Times New Roman" w:hint="eastAsia"/>
        </w:rPr>
        <w:t>提供</w:t>
      </w:r>
      <w:r w:rsidRPr="006C0ED4">
        <w:rPr>
          <w:rFonts w:ascii="Times New Roman" w:hAnsi="Times New Roman"/>
        </w:rPr>
        <w:t>3</w:t>
      </w:r>
      <w:r w:rsidRPr="006C0ED4">
        <w:rPr>
          <w:rFonts w:ascii="Times New Roman" w:hAnsi="Times New Roman" w:hint="eastAsia"/>
        </w:rPr>
        <w:t>张</w:t>
      </w:r>
      <w:r w:rsidRPr="006C0ED4">
        <w:rPr>
          <w:rFonts w:ascii="Times New Roman" w:hAnsi="Times New Roman" w:hint="eastAsia"/>
        </w:rPr>
        <w:t>A</w:t>
      </w:r>
      <w:r w:rsidRPr="006C0ED4">
        <w:rPr>
          <w:rFonts w:ascii="Times New Roman" w:hAnsi="Times New Roman"/>
        </w:rPr>
        <w:t>3</w:t>
      </w:r>
      <w:r w:rsidRPr="006C0ED4">
        <w:rPr>
          <w:rFonts w:ascii="Times New Roman" w:hAnsi="Times New Roman" w:hint="eastAsia"/>
        </w:rPr>
        <w:t>大小的</w:t>
      </w:r>
      <w:r w:rsidRPr="006C0ED4">
        <w:rPr>
          <w:rFonts w:ascii="Times New Roman" w:hAnsi="Times New Roman" w:hint="eastAsia"/>
        </w:rPr>
        <w:t>3mm</w:t>
      </w:r>
      <w:r w:rsidRPr="006C0ED4">
        <w:rPr>
          <w:rFonts w:ascii="Times New Roman" w:hAnsi="Times New Roman" w:hint="eastAsia"/>
        </w:rPr>
        <w:t>厚卡纸作为模型拼装时的定位辅助材料，该材料不得用于模型本身。</w:t>
      </w:r>
    </w:p>
    <w:p w:rsidR="00A12743" w:rsidRPr="006C0ED4" w:rsidRDefault="00A12743" w:rsidP="00A12743">
      <w:pPr>
        <w:pStyle w:val="a3"/>
        <w:widowControl w:val="0"/>
        <w:numPr>
          <w:ilvl w:val="1"/>
          <w:numId w:val="11"/>
        </w:numPr>
        <w:ind w:left="420" w:firstLineChars="0"/>
        <w:jc w:val="both"/>
        <w:rPr>
          <w:rFonts w:ascii="Times New Roman" w:hAnsi="Times New Roman"/>
        </w:rPr>
      </w:pPr>
      <w:r w:rsidRPr="006C0ED4">
        <w:rPr>
          <w:rFonts w:ascii="Times New Roman" w:hAnsi="Times New Roman" w:hint="eastAsia"/>
        </w:rPr>
        <w:t>模型制作期间，统一提供美工刀、剪刀、水口钳、磨砂纸、尺子（钢尺、丁字尺、三角板）、镊子、滴管、打孔器等常规制作工具</w:t>
      </w:r>
      <w:r>
        <w:rPr>
          <w:rFonts w:ascii="Times New Roman" w:hAnsi="Times New Roman" w:hint="eastAsia"/>
        </w:rPr>
        <w:t>。</w:t>
      </w:r>
      <w:r w:rsidRPr="006C0ED4">
        <w:rPr>
          <w:rFonts w:ascii="Times New Roman" w:hAnsi="Times New Roman" w:hint="eastAsia"/>
        </w:rPr>
        <w:t>各参赛队可携带入场的物品包括：笔记本电脑（每队</w:t>
      </w:r>
      <w:r>
        <w:rPr>
          <w:rFonts w:ascii="Times New Roman" w:hAnsi="Times New Roman" w:hint="eastAsia"/>
        </w:rPr>
        <w:t>一</w:t>
      </w:r>
      <w:r w:rsidRPr="006C0ED4">
        <w:rPr>
          <w:rFonts w:ascii="Times New Roman" w:hAnsi="Times New Roman" w:hint="eastAsia"/>
        </w:rPr>
        <w:t>台），小型电子秤（一台，自带电源）</w:t>
      </w:r>
      <w:r>
        <w:rPr>
          <w:rFonts w:ascii="Times New Roman" w:hAnsi="Times New Roman" w:hint="eastAsia"/>
        </w:rPr>
        <w:t>。</w:t>
      </w:r>
      <w:r w:rsidRPr="006C0ED4">
        <w:rPr>
          <w:rFonts w:ascii="Times New Roman" w:hAnsi="Times New Roman" w:hint="eastAsia"/>
        </w:rPr>
        <w:t>其他模型制作工具或物品不得私自携带入场。</w:t>
      </w:r>
    </w:p>
    <w:p w:rsidR="00A12743" w:rsidRPr="006C0ED4" w:rsidRDefault="00A12743" w:rsidP="00A12743">
      <w:pPr>
        <w:pStyle w:val="a3"/>
        <w:widowControl w:val="0"/>
        <w:numPr>
          <w:ilvl w:val="1"/>
          <w:numId w:val="11"/>
        </w:numPr>
        <w:ind w:left="420" w:firstLineChars="0"/>
        <w:rPr>
          <w:rFonts w:ascii="Times New Roman" w:hAnsi="Times New Roman"/>
        </w:rPr>
      </w:pPr>
      <w:r w:rsidRPr="006C0ED4">
        <w:rPr>
          <w:rFonts w:ascii="Times New Roman" w:hAnsi="Times New Roman" w:hint="eastAsia"/>
        </w:rPr>
        <w:t>模型制作现场提供</w:t>
      </w:r>
      <w:r>
        <w:rPr>
          <w:rFonts w:ascii="Times New Roman" w:hAnsi="Times New Roman" w:hint="eastAsia"/>
        </w:rPr>
        <w:t>安装了模型检测板的</w:t>
      </w:r>
      <w:r w:rsidRPr="006C0ED4">
        <w:rPr>
          <w:rFonts w:ascii="Times New Roman" w:hAnsi="Times New Roman" w:hint="eastAsia"/>
        </w:rPr>
        <w:t>加载装置</w:t>
      </w:r>
      <w:r>
        <w:rPr>
          <w:rFonts w:ascii="Times New Roman" w:hAnsi="Times New Roman" w:hint="eastAsia"/>
        </w:rPr>
        <w:t>以及若干桥面板</w:t>
      </w:r>
      <w:r w:rsidRPr="006C0ED4">
        <w:rPr>
          <w:rFonts w:ascii="Times New Roman" w:hAnsi="Times New Roman" w:hint="eastAsia"/>
        </w:rPr>
        <w:t>，仅</w:t>
      </w:r>
      <w:r>
        <w:rPr>
          <w:rFonts w:ascii="Times New Roman" w:hAnsi="Times New Roman" w:hint="eastAsia"/>
        </w:rPr>
        <w:t>用于</w:t>
      </w:r>
      <w:r w:rsidRPr="006C0ED4">
        <w:rPr>
          <w:rFonts w:ascii="Times New Roman" w:hAnsi="Times New Roman" w:hint="eastAsia"/>
        </w:rPr>
        <w:t>比照模型尺寸</w:t>
      </w:r>
      <w:r>
        <w:rPr>
          <w:rFonts w:ascii="Times New Roman" w:hAnsi="Times New Roman" w:hint="eastAsia"/>
        </w:rPr>
        <w:t>和调整挂点，</w:t>
      </w:r>
      <w:r w:rsidRPr="006C0ED4">
        <w:rPr>
          <w:rFonts w:ascii="Times New Roman" w:hAnsi="Times New Roman" w:hint="eastAsia"/>
        </w:rPr>
        <w:t>各参赛队</w:t>
      </w:r>
      <w:r>
        <w:rPr>
          <w:rFonts w:ascii="Times New Roman" w:hAnsi="Times New Roman" w:hint="eastAsia"/>
        </w:rPr>
        <w:t>不得长时间占用加载装置进行模型拼装。</w:t>
      </w:r>
      <w:r w:rsidRPr="006C0ED4">
        <w:rPr>
          <w:rFonts w:ascii="Times New Roman" w:hAnsi="Times New Roman" w:hint="eastAsia"/>
        </w:rPr>
        <w:t>为保证各公平使用，每队每</w:t>
      </w:r>
      <w:r w:rsidRPr="006C0ED4">
        <w:rPr>
          <w:rFonts w:ascii="Times New Roman" w:hAnsi="Times New Roman" w:hint="eastAsia"/>
        </w:rPr>
        <w:lastRenderedPageBreak/>
        <w:t>次使用时间控制在</w:t>
      </w:r>
      <w:r>
        <w:rPr>
          <w:rFonts w:ascii="Times New Roman" w:hAnsi="Times New Roman"/>
        </w:rPr>
        <w:t>6</w:t>
      </w:r>
      <w:r w:rsidRPr="006C0ED4">
        <w:rPr>
          <w:rFonts w:ascii="Times New Roman" w:hAnsi="Times New Roman"/>
        </w:rPr>
        <w:t>0</w:t>
      </w:r>
      <w:r w:rsidRPr="006C0ED4">
        <w:rPr>
          <w:rFonts w:ascii="Times New Roman" w:hAnsi="Times New Roman" w:hint="eastAsia"/>
        </w:rPr>
        <w:t>秒以内。</w:t>
      </w:r>
    </w:p>
    <w:p w:rsidR="00A12743" w:rsidRPr="006C0ED4" w:rsidRDefault="00A12743" w:rsidP="00A12743">
      <w:pPr>
        <w:pStyle w:val="a3"/>
        <w:widowControl w:val="0"/>
        <w:numPr>
          <w:ilvl w:val="1"/>
          <w:numId w:val="11"/>
        </w:numPr>
        <w:ind w:left="420" w:firstLineChars="0"/>
        <w:rPr>
          <w:rFonts w:ascii="Times New Roman" w:hAnsi="Times New Roman"/>
        </w:rPr>
      </w:pPr>
      <w:r w:rsidRPr="006C0ED4">
        <w:rPr>
          <w:rFonts w:ascii="Times New Roman" w:hAnsi="Times New Roman"/>
        </w:rPr>
        <w:t>模型制作过程中，参赛队员应注意对模型部件</w:t>
      </w:r>
      <w:r w:rsidRPr="006C0ED4">
        <w:rPr>
          <w:rFonts w:ascii="Times New Roman" w:hAnsi="Times New Roman" w:hint="eastAsia"/>
        </w:rPr>
        <w:t>、</w:t>
      </w:r>
      <w:r w:rsidRPr="006C0ED4">
        <w:rPr>
          <w:rFonts w:ascii="Times New Roman" w:hAnsi="Times New Roman"/>
        </w:rPr>
        <w:t>半成品等进行有效保护，期间发生的模型损坏，各参赛队自行负责，并不得因此要求延长制作时间。</w:t>
      </w:r>
    </w:p>
    <w:p w:rsidR="00A12743" w:rsidRPr="006C0ED4" w:rsidRDefault="00A12743" w:rsidP="00A12743">
      <w:pPr>
        <w:pStyle w:val="a3"/>
        <w:widowControl w:val="0"/>
        <w:numPr>
          <w:ilvl w:val="1"/>
          <w:numId w:val="11"/>
        </w:numPr>
        <w:ind w:left="420" w:firstLineChars="0"/>
        <w:rPr>
          <w:rFonts w:ascii="Times New Roman" w:hAnsi="Times New Roman"/>
        </w:rPr>
      </w:pPr>
      <w:r>
        <w:rPr>
          <w:rFonts w:ascii="Times New Roman" w:hAnsi="Times New Roman" w:hint="eastAsia"/>
        </w:rPr>
        <w:t>为方便参赛队对照设计图纸进行模型制作，</w:t>
      </w:r>
      <w:r w:rsidRPr="006C0ED4">
        <w:rPr>
          <w:rFonts w:ascii="Times New Roman" w:hAnsi="Times New Roman" w:hint="eastAsia"/>
        </w:rPr>
        <w:t>现场提供</w:t>
      </w:r>
      <w:r w:rsidRPr="006C0ED4">
        <w:rPr>
          <w:rFonts w:ascii="Times New Roman" w:hAnsi="Times New Roman" w:hint="eastAsia"/>
        </w:rPr>
        <w:t>A3</w:t>
      </w:r>
      <w:r>
        <w:rPr>
          <w:rFonts w:ascii="Times New Roman" w:hAnsi="Times New Roman" w:hint="eastAsia"/>
        </w:rPr>
        <w:t>图纸（</w:t>
      </w:r>
      <w:r>
        <w:rPr>
          <w:rFonts w:ascii="Times New Roman" w:hAnsi="Times New Roman" w:hint="eastAsia"/>
        </w:rPr>
        <w:t>CAD</w:t>
      </w:r>
      <w:r>
        <w:rPr>
          <w:rFonts w:ascii="Times New Roman" w:hAnsi="Times New Roman" w:hint="eastAsia"/>
        </w:rPr>
        <w:t>）的</w:t>
      </w:r>
      <w:r w:rsidRPr="006C0ED4">
        <w:rPr>
          <w:rFonts w:ascii="Times New Roman" w:hAnsi="Times New Roman" w:hint="eastAsia"/>
        </w:rPr>
        <w:t>打印服务（每队最多</w:t>
      </w:r>
      <w:r>
        <w:rPr>
          <w:rFonts w:ascii="Times New Roman" w:hAnsi="Times New Roman" w:hint="eastAsia"/>
        </w:rPr>
        <w:t>打印</w:t>
      </w:r>
      <w:r w:rsidRPr="006C0ED4">
        <w:rPr>
          <w:rFonts w:ascii="Times New Roman" w:hAnsi="Times New Roman" w:hint="eastAsia"/>
        </w:rPr>
        <w:t>5</w:t>
      </w:r>
      <w:r w:rsidRPr="006C0ED4">
        <w:rPr>
          <w:rFonts w:ascii="Times New Roman" w:hAnsi="Times New Roman" w:hint="eastAsia"/>
        </w:rPr>
        <w:t>张）。</w:t>
      </w:r>
      <w:r>
        <w:rPr>
          <w:rFonts w:ascii="Times New Roman" w:hAnsi="Times New Roman" w:hint="eastAsia"/>
        </w:rPr>
        <w:t>打印文件的传输介质为</w:t>
      </w:r>
      <w:r>
        <w:rPr>
          <w:rFonts w:ascii="Times New Roman" w:hAnsi="Times New Roman" w:hint="eastAsia"/>
        </w:rPr>
        <w:t>U</w:t>
      </w:r>
      <w:r>
        <w:rPr>
          <w:rFonts w:ascii="Times New Roman" w:hAnsi="Times New Roman" w:hint="eastAsia"/>
        </w:rPr>
        <w:t>盘。</w:t>
      </w:r>
    </w:p>
    <w:p w:rsidR="00A12743" w:rsidRPr="006C0ED4" w:rsidRDefault="00A12743" w:rsidP="00A12743">
      <w:pPr>
        <w:pStyle w:val="1"/>
        <w:spacing w:before="163" w:after="163"/>
      </w:pPr>
      <w:r w:rsidRPr="006C0ED4">
        <w:rPr>
          <w:rFonts w:hint="eastAsia"/>
        </w:rPr>
        <w:t>模型提交</w:t>
      </w:r>
    </w:p>
    <w:p w:rsidR="00A12743" w:rsidRPr="006C0ED4" w:rsidRDefault="00A12743" w:rsidP="00A12743">
      <w:r w:rsidRPr="006C0ED4">
        <w:rPr>
          <w:rFonts w:hint="eastAsia"/>
        </w:rPr>
        <w:t>提交模型时由工作人员对模型称重，得到</w:t>
      </w:r>
      <w:proofErr w:type="spellStart"/>
      <w:r w:rsidRPr="006C0ED4">
        <w:t>M</w:t>
      </w:r>
      <w:r w:rsidRPr="006C0ED4">
        <w:rPr>
          <w:rFonts w:hint="eastAsia"/>
          <w:vertAlign w:val="subscript"/>
        </w:rPr>
        <w:t>A</w:t>
      </w:r>
      <w:r w:rsidRPr="006C0ED4">
        <w:rPr>
          <w:vertAlign w:val="subscript"/>
        </w:rPr>
        <w:t>i</w:t>
      </w:r>
      <w:proofErr w:type="spellEnd"/>
      <w:r w:rsidRPr="006C0ED4">
        <w:rPr>
          <w:rFonts w:hint="eastAsia"/>
        </w:rPr>
        <w:t>（精度</w:t>
      </w:r>
      <w:r w:rsidRPr="006C0ED4">
        <w:t>0.1g</w:t>
      </w:r>
      <w:r w:rsidRPr="006C0ED4">
        <w:rPr>
          <w:rFonts w:hint="eastAsia"/>
        </w:rPr>
        <w:t>）。</w:t>
      </w:r>
      <w:r>
        <w:rPr>
          <w:rFonts w:hint="eastAsia"/>
        </w:rPr>
        <w:t>将</w:t>
      </w:r>
      <w:r w:rsidRPr="006C0ED4">
        <w:rPr>
          <w:rFonts w:hint="eastAsia"/>
        </w:rPr>
        <w:t>安装模型使用的自攻螺钉总数量折算</w:t>
      </w:r>
      <w:r>
        <w:rPr>
          <w:rFonts w:hint="eastAsia"/>
        </w:rPr>
        <w:t>成</w:t>
      </w:r>
      <w:r w:rsidRPr="006C0ED4">
        <w:rPr>
          <w:rFonts w:hint="eastAsia"/>
        </w:rPr>
        <w:t>模型质量</w:t>
      </w:r>
      <w:proofErr w:type="spellStart"/>
      <w:r w:rsidRPr="006C0ED4">
        <w:rPr>
          <w:rFonts w:hint="eastAsia"/>
        </w:rPr>
        <w:t>M</w:t>
      </w:r>
      <w:r w:rsidRPr="006C0ED4">
        <w:rPr>
          <w:rFonts w:hint="eastAsia"/>
          <w:vertAlign w:val="subscript"/>
        </w:rPr>
        <w:t>Bi</w:t>
      </w:r>
      <w:proofErr w:type="spellEnd"/>
      <w:r w:rsidRPr="006C0ED4">
        <w:rPr>
          <w:rFonts w:hint="eastAsia"/>
        </w:rPr>
        <w:t>，（单位：</w:t>
      </w:r>
      <w:r w:rsidRPr="006C0ED4">
        <w:rPr>
          <w:rFonts w:hint="eastAsia"/>
        </w:rPr>
        <w:t>g</w:t>
      </w:r>
      <w:r w:rsidRPr="006C0ED4">
        <w:rPr>
          <w:rFonts w:hint="eastAsia"/>
        </w:rPr>
        <w:t>），模型总质量</w:t>
      </w:r>
      <w:r w:rsidRPr="006C0ED4">
        <w:rPr>
          <w:rFonts w:hint="eastAsia"/>
        </w:rPr>
        <w:t>M</w:t>
      </w:r>
      <w:r w:rsidRPr="006C0ED4">
        <w:rPr>
          <w:rFonts w:hint="eastAsia"/>
          <w:vertAlign w:val="subscript"/>
        </w:rPr>
        <w:t>i</w:t>
      </w:r>
      <w:r w:rsidRPr="006C0ED4">
        <w:t>=</w:t>
      </w:r>
      <w:proofErr w:type="spellStart"/>
      <w:r w:rsidRPr="006C0ED4">
        <w:t>M</w:t>
      </w:r>
      <w:r w:rsidRPr="006C0ED4">
        <w:rPr>
          <w:rFonts w:hint="eastAsia"/>
          <w:vertAlign w:val="subscript"/>
        </w:rPr>
        <w:t>A</w:t>
      </w:r>
      <w:r w:rsidRPr="006C0ED4">
        <w:rPr>
          <w:vertAlign w:val="subscript"/>
        </w:rPr>
        <w:t>i</w:t>
      </w:r>
      <w:r w:rsidRPr="006C0ED4">
        <w:t>+</w:t>
      </w:r>
      <w:r w:rsidRPr="006C0ED4">
        <w:rPr>
          <w:rFonts w:hint="eastAsia"/>
        </w:rPr>
        <w:t>M</w:t>
      </w:r>
      <w:r w:rsidRPr="006C0ED4">
        <w:rPr>
          <w:rFonts w:hint="eastAsia"/>
          <w:vertAlign w:val="subscript"/>
        </w:rPr>
        <w:t>Bi</w:t>
      </w:r>
      <w:proofErr w:type="spellEnd"/>
      <w:r w:rsidRPr="006C0ED4">
        <w:t>。</w:t>
      </w:r>
    </w:p>
    <w:p w:rsidR="00A12743" w:rsidRPr="006C0ED4" w:rsidRDefault="00A12743" w:rsidP="00A12743">
      <w:pPr>
        <w:pStyle w:val="1"/>
        <w:spacing w:before="163" w:after="163"/>
      </w:pPr>
      <w:r w:rsidRPr="006C0ED4">
        <w:rPr>
          <w:rFonts w:hint="eastAsia"/>
        </w:rPr>
        <w:t>模型</w:t>
      </w:r>
      <w:r>
        <w:rPr>
          <w:rFonts w:hint="eastAsia"/>
        </w:rPr>
        <w:t>预</w:t>
      </w:r>
      <w:r w:rsidRPr="006C0ED4">
        <w:rPr>
          <w:rFonts w:hint="eastAsia"/>
        </w:rPr>
        <w:t>安装及尺寸检查</w:t>
      </w:r>
    </w:p>
    <w:p w:rsidR="00A12743" w:rsidRPr="006C0ED4" w:rsidRDefault="00A12743" w:rsidP="00A12743">
      <w:pPr>
        <w:pStyle w:val="2"/>
        <w:spacing w:before="163"/>
      </w:pPr>
      <w:bookmarkStart w:id="39" w:name="_Ref28943786"/>
      <w:r w:rsidRPr="006C0ED4">
        <w:rPr>
          <w:rFonts w:hint="eastAsia"/>
        </w:rPr>
        <w:t>模型</w:t>
      </w:r>
      <w:r>
        <w:rPr>
          <w:rFonts w:hint="eastAsia"/>
        </w:rPr>
        <w:t>预</w:t>
      </w:r>
      <w:bookmarkEnd w:id="39"/>
      <w:r w:rsidRPr="006C0ED4">
        <w:rPr>
          <w:rFonts w:hint="eastAsia"/>
        </w:rPr>
        <w:t>安装</w:t>
      </w:r>
    </w:p>
    <w:p w:rsidR="00A12743" w:rsidRDefault="00A12743" w:rsidP="00A12743">
      <w:r w:rsidRPr="006C0ED4">
        <w:rPr>
          <w:rFonts w:hint="eastAsia"/>
        </w:rPr>
        <w:t>在候场期间</w:t>
      </w:r>
      <w:r>
        <w:rPr>
          <w:rFonts w:hint="eastAsia"/>
        </w:rPr>
        <w:t>进行模型预安装。模型预拼装时为各队提供用于加载测试的桥面板和支座竹板。</w:t>
      </w:r>
    </w:p>
    <w:p w:rsidR="00A12743" w:rsidRDefault="00A12743" w:rsidP="00A12743">
      <w:r w:rsidRPr="006C0ED4">
        <w:rPr>
          <w:rFonts w:hint="eastAsia"/>
        </w:rPr>
        <w:t>参赛队员将模型按照</w:t>
      </w:r>
      <w:r w:rsidR="00517ADD">
        <w:fldChar w:fldCharType="begin"/>
      </w:r>
      <w:r>
        <w:instrText xml:space="preserve"> </w:instrText>
      </w:r>
      <w:r>
        <w:rPr>
          <w:rFonts w:hint="eastAsia"/>
        </w:rPr>
        <w:instrText>REF _Ref35939026 \r \h</w:instrText>
      </w:r>
      <w:r>
        <w:instrText xml:space="preserve"> </w:instrText>
      </w:r>
      <w:r w:rsidR="00517ADD">
        <w:fldChar w:fldCharType="separate"/>
      </w:r>
      <w:r w:rsidR="009E5682">
        <w:t>2.2.4</w:t>
      </w:r>
      <w:r w:rsidR="00517ADD">
        <w:fldChar w:fldCharType="end"/>
      </w:r>
      <w:r w:rsidRPr="006C0ED4">
        <w:rPr>
          <w:rFonts w:hint="eastAsia"/>
        </w:rPr>
        <w:t>条所述方法与支座竹板（每队四块）连接</w:t>
      </w:r>
      <w:r>
        <w:rPr>
          <w:rFonts w:hint="eastAsia"/>
        </w:rPr>
        <w:t>，并将连接好竹板后的模型固定在</w:t>
      </w:r>
      <w:r w:rsidRPr="006C0ED4">
        <w:rPr>
          <w:rFonts w:hint="eastAsia"/>
        </w:rPr>
        <w:t>如</w:t>
      </w:r>
      <w:r w:rsidR="00517ADD">
        <w:fldChar w:fldCharType="begin"/>
      </w:r>
      <w:r>
        <w:instrText xml:space="preserve"> </w:instrText>
      </w:r>
      <w:r>
        <w:rPr>
          <w:rFonts w:hint="eastAsia"/>
        </w:rPr>
        <w:instrText>REF _Ref35770382 \r \h</w:instrText>
      </w:r>
      <w:r>
        <w:instrText xml:space="preserve"> </w:instrText>
      </w:r>
      <w:r w:rsidR="00517ADD">
        <w:fldChar w:fldCharType="separate"/>
      </w:r>
      <w:r w:rsidR="009E5682">
        <w:rPr>
          <w:rFonts w:hint="eastAsia"/>
        </w:rPr>
        <w:t>图</w:t>
      </w:r>
      <w:r w:rsidR="009E5682">
        <w:rPr>
          <w:rFonts w:hint="eastAsia"/>
        </w:rPr>
        <w:t>11</w:t>
      </w:r>
      <w:r w:rsidR="00517ADD">
        <w:fldChar w:fldCharType="end"/>
      </w:r>
      <w:r w:rsidRPr="006C0ED4">
        <w:rPr>
          <w:rFonts w:hint="eastAsia"/>
        </w:rPr>
        <w:t>所示</w:t>
      </w:r>
      <w:r>
        <w:rPr>
          <w:rFonts w:hint="eastAsia"/>
        </w:rPr>
        <w:t>的</w:t>
      </w:r>
      <w:r w:rsidRPr="006C0ED4">
        <w:rPr>
          <w:rFonts w:hint="eastAsia"/>
        </w:rPr>
        <w:t>检测装置</w:t>
      </w:r>
      <w:r>
        <w:rPr>
          <w:rFonts w:hint="eastAsia"/>
        </w:rPr>
        <w:t>上。安装时</w:t>
      </w:r>
      <w:r w:rsidRPr="006C0ED4">
        <w:rPr>
          <w:rFonts w:hint="eastAsia"/>
        </w:rPr>
        <w:t>提供手枪钻、直尺、铅笔等辅助工具。安装完成后，需铺设</w:t>
      </w:r>
      <w:r w:rsidR="008B18AB">
        <w:fldChar w:fldCharType="begin"/>
      </w:r>
      <w:r w:rsidR="008B18AB">
        <w:instrText xml:space="preserve"> REF _Ref35689448 \r \h  \* MERGEFORMAT </w:instrText>
      </w:r>
      <w:r w:rsidR="008B18AB">
        <w:fldChar w:fldCharType="separate"/>
      </w:r>
      <w:r w:rsidR="009E5682">
        <w:t>2.3.3</w:t>
      </w:r>
      <w:r w:rsidR="008B18AB">
        <w:fldChar w:fldCharType="end"/>
      </w:r>
      <w:r w:rsidRPr="006C0ED4">
        <w:rPr>
          <w:rFonts w:hint="eastAsia"/>
        </w:rPr>
        <w:t>条所述桥面板。以上安装时间为</w:t>
      </w:r>
      <w:r>
        <w:t>2</w:t>
      </w:r>
      <w:r w:rsidRPr="006C0ED4">
        <w:rPr>
          <w:rFonts w:hint="eastAsia"/>
        </w:rPr>
        <w:t>0</w:t>
      </w:r>
      <w:r w:rsidRPr="006C0ED4">
        <w:rPr>
          <w:rFonts w:hint="eastAsia"/>
        </w:rPr>
        <w:t>分钟。</w:t>
      </w:r>
    </w:p>
    <w:p w:rsidR="00A12743" w:rsidRPr="006C0ED4" w:rsidRDefault="00A12743" w:rsidP="00A12743">
      <w:pPr>
        <w:ind w:firstLineChars="0" w:firstLine="0"/>
        <w:jc w:val="center"/>
      </w:pPr>
      <w:r>
        <w:rPr>
          <w:noProof/>
        </w:rPr>
        <w:drawing>
          <wp:inline distT="0" distB="0" distL="0" distR="0">
            <wp:extent cx="3451287" cy="22447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467596" cy="2255333"/>
                    </a:xfrm>
                    <a:prstGeom prst="rect">
                      <a:avLst/>
                    </a:prstGeom>
                  </pic:spPr>
                </pic:pic>
              </a:graphicData>
            </a:graphic>
          </wp:inline>
        </w:drawing>
      </w:r>
    </w:p>
    <w:p w:rsidR="00A12743" w:rsidRPr="006C0ED4" w:rsidRDefault="00A12743" w:rsidP="00A12743">
      <w:pPr>
        <w:pStyle w:val="5"/>
        <w:keepNext w:val="0"/>
        <w:keepLines w:val="0"/>
        <w:spacing w:after="163"/>
      </w:pPr>
      <w:bookmarkStart w:id="40" w:name="_Ref35770382"/>
      <w:r>
        <w:rPr>
          <w:rFonts w:hint="eastAsia"/>
        </w:rPr>
        <w:t>辅助安装</w:t>
      </w:r>
      <w:r w:rsidRPr="006C0ED4">
        <w:rPr>
          <w:rFonts w:hint="eastAsia"/>
        </w:rPr>
        <w:t>装置</w:t>
      </w:r>
      <w:bookmarkEnd w:id="40"/>
      <w:r>
        <w:rPr>
          <w:rFonts w:hint="eastAsia"/>
        </w:rPr>
        <w:t>示意</w:t>
      </w:r>
    </w:p>
    <w:p w:rsidR="00A12743" w:rsidRPr="006C0ED4" w:rsidRDefault="00A12743" w:rsidP="00A12743">
      <w:pPr>
        <w:pStyle w:val="2"/>
        <w:spacing w:before="163"/>
      </w:pPr>
      <w:bookmarkStart w:id="41" w:name="_Ref35641078"/>
      <w:r w:rsidRPr="006C0ED4">
        <w:rPr>
          <w:rFonts w:hint="eastAsia"/>
        </w:rPr>
        <w:t>模型尺寸检查</w:t>
      </w:r>
      <w:bookmarkEnd w:id="41"/>
    </w:p>
    <w:p w:rsidR="00A12743" w:rsidRDefault="00A12743" w:rsidP="00A12743">
      <w:pPr>
        <w:pStyle w:val="a3"/>
        <w:widowControl w:val="0"/>
        <w:ind w:left="420" w:firstLineChars="0" w:firstLine="0"/>
        <w:jc w:val="both"/>
        <w:rPr>
          <w:rFonts w:ascii="Times New Roman" w:hAnsi="Times New Roman"/>
        </w:rPr>
      </w:pPr>
      <w:r>
        <w:rPr>
          <w:rFonts w:ascii="Times New Roman" w:hAnsi="Times New Roman" w:hint="eastAsia"/>
        </w:rPr>
        <w:t>预安装完成后，</w:t>
      </w:r>
      <w:r w:rsidRPr="006C0ED4">
        <w:rPr>
          <w:rFonts w:ascii="Times New Roman" w:hAnsi="Times New Roman" w:hint="eastAsia"/>
        </w:rPr>
        <w:t>进行</w:t>
      </w:r>
      <w:r w:rsidRPr="006C0ED4">
        <w:rPr>
          <w:rFonts w:ascii="Times New Roman" w:hAnsi="Times New Roman"/>
        </w:rPr>
        <w:t>几何</w:t>
      </w:r>
      <w:r w:rsidRPr="006C0ED4">
        <w:rPr>
          <w:rFonts w:ascii="Times New Roman" w:hAnsi="Times New Roman" w:hint="eastAsia"/>
        </w:rPr>
        <w:t>外观</w:t>
      </w:r>
      <w:r w:rsidRPr="006C0ED4">
        <w:rPr>
          <w:rFonts w:ascii="Times New Roman" w:hAnsi="Times New Roman"/>
        </w:rPr>
        <w:t>尺寸检测</w:t>
      </w:r>
      <w:r>
        <w:rPr>
          <w:rFonts w:ascii="Times New Roman" w:hAnsi="Times New Roman" w:hint="eastAsia"/>
        </w:rPr>
        <w:t>和加载点位置检查</w:t>
      </w:r>
      <w:r w:rsidRPr="006C0ED4">
        <w:rPr>
          <w:rFonts w:ascii="Times New Roman" w:hAnsi="Times New Roman" w:hint="eastAsia"/>
        </w:rPr>
        <w:t>。</w:t>
      </w:r>
    </w:p>
    <w:p w:rsidR="00A12743" w:rsidRPr="006C0ED4" w:rsidRDefault="00A12743" w:rsidP="00A12743">
      <w:pPr>
        <w:pStyle w:val="a3"/>
        <w:widowControl w:val="0"/>
        <w:numPr>
          <w:ilvl w:val="1"/>
          <w:numId w:val="12"/>
        </w:numPr>
        <w:ind w:left="420" w:firstLineChars="0"/>
        <w:jc w:val="both"/>
        <w:rPr>
          <w:rFonts w:ascii="Times New Roman" w:hAnsi="Times New Roman"/>
        </w:rPr>
      </w:pPr>
      <w:r w:rsidRPr="006C0ED4">
        <w:rPr>
          <w:rFonts w:ascii="Times New Roman" w:hAnsi="Times New Roman" w:hint="eastAsia"/>
        </w:rPr>
        <w:t>几何外观尺寸检查</w:t>
      </w:r>
      <w:r>
        <w:rPr>
          <w:rFonts w:ascii="Times New Roman" w:hAnsi="Times New Roman" w:hint="eastAsia"/>
        </w:rPr>
        <w:t>：</w:t>
      </w:r>
      <w:r w:rsidRPr="006C0ED4">
        <w:rPr>
          <w:rFonts w:ascii="Times New Roman" w:hAnsi="Times New Roman" w:hint="eastAsia"/>
        </w:rPr>
        <w:t>检测内容包括模型长度、桥下净空要求、规避区要求</w:t>
      </w:r>
      <w:r>
        <w:rPr>
          <w:rFonts w:ascii="Times New Roman" w:hAnsi="Times New Roman" w:hint="eastAsia"/>
        </w:rPr>
        <w:t>等</w:t>
      </w:r>
      <w:r w:rsidRPr="006C0ED4">
        <w:rPr>
          <w:rFonts w:ascii="Times New Roman" w:hAnsi="Times New Roman" w:hint="eastAsia"/>
        </w:rPr>
        <w:t>。</w:t>
      </w:r>
    </w:p>
    <w:p w:rsidR="00A12743" w:rsidRPr="006C0ED4" w:rsidRDefault="00A12743" w:rsidP="00A12743">
      <w:pPr>
        <w:pStyle w:val="a3"/>
        <w:widowControl w:val="0"/>
        <w:numPr>
          <w:ilvl w:val="1"/>
          <w:numId w:val="12"/>
        </w:numPr>
        <w:ind w:left="420" w:firstLineChars="0"/>
        <w:jc w:val="both"/>
        <w:rPr>
          <w:rFonts w:ascii="Times New Roman" w:hAnsi="Times New Roman"/>
        </w:rPr>
      </w:pPr>
      <w:r w:rsidRPr="00EC0366">
        <w:rPr>
          <w:rFonts w:ascii="Times New Roman" w:hAnsi="Times New Roman" w:hint="eastAsia"/>
        </w:rPr>
        <w:t>加载点位置检查</w:t>
      </w:r>
      <w:r>
        <w:rPr>
          <w:rFonts w:ascii="Times New Roman" w:hAnsi="Times New Roman" w:hint="eastAsia"/>
        </w:rPr>
        <w:t>：</w:t>
      </w:r>
      <w:r w:rsidRPr="00EC0366">
        <w:rPr>
          <w:rFonts w:ascii="Times New Roman" w:hAnsi="Times New Roman" w:hint="eastAsia"/>
        </w:rPr>
        <w:t>模型下方设置如</w:t>
      </w:r>
      <w:r w:rsidR="008B18AB">
        <w:fldChar w:fldCharType="begin"/>
      </w:r>
      <w:r w:rsidR="008B18AB">
        <w:instrText xml:space="preserve"> REF _Ref35770382 \r \h  \* MERGEFORMAT </w:instrText>
      </w:r>
      <w:r w:rsidR="008B18AB">
        <w:fldChar w:fldCharType="separate"/>
      </w:r>
      <w:r w:rsidR="009E5682" w:rsidRPr="009E5682">
        <w:rPr>
          <w:rFonts w:ascii="Times New Roman" w:hAnsi="Times New Roman"/>
        </w:rPr>
        <w:t>图</w:t>
      </w:r>
      <w:r w:rsidR="009E5682" w:rsidRPr="009E5682">
        <w:rPr>
          <w:rFonts w:ascii="Times New Roman" w:hAnsi="Times New Roman"/>
        </w:rPr>
        <w:t>11</w:t>
      </w:r>
      <w:r w:rsidR="008B18AB">
        <w:fldChar w:fldCharType="end"/>
      </w:r>
      <w:r w:rsidRPr="00EC0366">
        <w:rPr>
          <w:rFonts w:ascii="Times New Roman" w:hAnsi="Times New Roman" w:hint="eastAsia"/>
        </w:rPr>
        <w:t>所示</w:t>
      </w:r>
      <w:r>
        <w:rPr>
          <w:rFonts w:ascii="Times New Roman" w:hAnsi="Times New Roman" w:hint="eastAsia"/>
        </w:rPr>
        <w:t>的</w:t>
      </w:r>
      <w:r>
        <w:rPr>
          <w:rFonts w:ascii="Times New Roman" w:hAnsi="Times New Roman" w:hint="eastAsia"/>
        </w:rPr>
        <w:t>PVC</w:t>
      </w:r>
      <w:r w:rsidRPr="00EC0366">
        <w:rPr>
          <w:rFonts w:ascii="Times New Roman" w:hAnsi="Times New Roman" w:hint="eastAsia"/>
        </w:rPr>
        <w:t>板，</w:t>
      </w:r>
      <w:r>
        <w:rPr>
          <w:rFonts w:ascii="Times New Roman" w:hAnsi="Times New Roman" w:hint="eastAsia"/>
        </w:rPr>
        <w:t>PVC</w:t>
      </w:r>
      <w:r w:rsidRPr="006C0ED4">
        <w:rPr>
          <w:rFonts w:ascii="Times New Roman" w:hAnsi="Times New Roman" w:hint="eastAsia"/>
        </w:rPr>
        <w:t>板上有</w:t>
      </w:r>
      <w:r w:rsidRPr="006C0ED4">
        <w:rPr>
          <w:rFonts w:ascii="Times New Roman" w:hAnsi="Times New Roman" w:hint="eastAsia"/>
        </w:rPr>
        <w:t>8</w:t>
      </w:r>
      <w:r w:rsidRPr="006C0ED4">
        <w:rPr>
          <w:rFonts w:ascii="Times New Roman" w:hAnsi="Times New Roman" w:hint="eastAsia"/>
        </w:rPr>
        <w:t>个以加载点垂足为圆心，</w:t>
      </w:r>
      <w:r w:rsidRPr="006C0ED4">
        <w:rPr>
          <w:rFonts w:ascii="Times New Roman" w:hAnsi="Times New Roman" w:hint="eastAsia"/>
        </w:rPr>
        <w:t>15mm</w:t>
      </w:r>
      <w:r w:rsidRPr="006C0ED4">
        <w:rPr>
          <w:rFonts w:ascii="Times New Roman" w:hAnsi="Times New Roman" w:hint="eastAsia"/>
        </w:rPr>
        <w:t>为半径的圆孔。选手需在每个加载点上绑扎的绳套上利用</w:t>
      </w:r>
      <w:r w:rsidRPr="006C0ED4">
        <w:rPr>
          <w:rFonts w:ascii="Times New Roman" w:hAnsi="Times New Roman" w:hint="eastAsia"/>
        </w:rPr>
        <w:t>S</w:t>
      </w:r>
      <w:r w:rsidRPr="006C0ED4">
        <w:rPr>
          <w:rFonts w:ascii="Times New Roman" w:hAnsi="Times New Roman" w:hint="eastAsia"/>
        </w:rPr>
        <w:t>形钩挂上带有</w:t>
      </w:r>
      <w:r w:rsidRPr="006C0ED4">
        <w:rPr>
          <w:rFonts w:ascii="Times New Roman" w:hAnsi="Times New Roman" w:hint="eastAsia"/>
        </w:rPr>
        <w:t>100g</w:t>
      </w:r>
      <w:r w:rsidRPr="006C0ED4">
        <w:rPr>
          <w:rFonts w:ascii="Times New Roman" w:hAnsi="Times New Roman" w:hint="eastAsia"/>
        </w:rPr>
        <w:lastRenderedPageBreak/>
        <w:t>重物的尼龙绳，尼龙绳直径为</w:t>
      </w:r>
      <w:r w:rsidRPr="006C0ED4">
        <w:rPr>
          <w:rFonts w:ascii="Times New Roman" w:hAnsi="Times New Roman" w:hint="eastAsia"/>
        </w:rPr>
        <w:t>2mm</w:t>
      </w:r>
      <w:r w:rsidRPr="006C0ED4">
        <w:rPr>
          <w:rFonts w:ascii="Times New Roman" w:hAnsi="Times New Roman" w:hint="eastAsia"/>
        </w:rPr>
        <w:t>。</w:t>
      </w:r>
      <w:r w:rsidRPr="006C0ED4">
        <w:rPr>
          <w:rFonts w:ascii="Times New Roman" w:hAnsi="Times New Roman" w:hint="eastAsia"/>
        </w:rPr>
        <w:t>8</w:t>
      </w:r>
      <w:r w:rsidRPr="006C0ED4">
        <w:rPr>
          <w:rFonts w:ascii="Times New Roman" w:hAnsi="Times New Roman" w:hint="eastAsia"/>
        </w:rPr>
        <w:t>根自然下垂的尼龙绳，在绳子停止摆动后，可以同时穿过圆孔，但都不与圆孔接触，则检测合格。尼龙绳与圆孔边缘接触则视为检测失效。</w:t>
      </w:r>
    </w:p>
    <w:p w:rsidR="00A12743" w:rsidRPr="006C0ED4" w:rsidRDefault="00A12743" w:rsidP="00A12743">
      <w:pPr>
        <w:pStyle w:val="a3"/>
        <w:widowControl w:val="0"/>
        <w:numPr>
          <w:ilvl w:val="1"/>
          <w:numId w:val="12"/>
        </w:numPr>
        <w:ind w:left="420" w:firstLineChars="0"/>
        <w:jc w:val="both"/>
        <w:rPr>
          <w:rFonts w:ascii="Times New Roman" w:hAnsi="Times New Roman"/>
        </w:rPr>
      </w:pPr>
      <w:r w:rsidRPr="006C0ED4">
        <w:rPr>
          <w:rFonts w:hint="eastAsia"/>
        </w:rPr>
        <w:t>以上</w:t>
      </w:r>
      <w:r w:rsidRPr="00F068A1">
        <w:rPr>
          <w:rFonts w:ascii="Times New Roman" w:hAnsi="Times New Roman" w:hint="eastAsia"/>
        </w:rPr>
        <w:t>模型</w:t>
      </w:r>
      <w:r w:rsidRPr="006C0ED4">
        <w:rPr>
          <w:rFonts w:hint="eastAsia"/>
        </w:rPr>
        <w:t>安装和尺寸检查操作</w:t>
      </w:r>
      <w:r w:rsidRPr="006C0ED4">
        <w:rPr>
          <w:rFonts w:ascii="Times New Roman" w:hAnsi="Times New Roman"/>
        </w:rPr>
        <w:t>由各队自行完成，赛会人员负责监督、标定测量仪器和记录。如在此过程中出现模型损坏，</w:t>
      </w:r>
      <w:r w:rsidRPr="006C0ED4">
        <w:rPr>
          <w:rFonts w:ascii="Times New Roman" w:hAnsi="Times New Roman" w:hint="eastAsia"/>
        </w:rPr>
        <w:t>不得对模型进行修补</w:t>
      </w:r>
      <w:r w:rsidRPr="006C0ED4">
        <w:rPr>
          <w:rFonts w:ascii="Times New Roman" w:hAnsi="Times New Roman"/>
        </w:rPr>
        <w:t>。安装完毕后，不得再触碰模型。</w:t>
      </w:r>
    </w:p>
    <w:p w:rsidR="00A12743" w:rsidRPr="006C0ED4" w:rsidRDefault="00A12743" w:rsidP="00A12743">
      <w:pPr>
        <w:pStyle w:val="1"/>
        <w:spacing w:before="163" w:after="163"/>
      </w:pPr>
      <w:r w:rsidRPr="006C0ED4">
        <w:rPr>
          <w:rFonts w:hint="eastAsia"/>
        </w:rPr>
        <w:t>加载测试过程</w:t>
      </w:r>
    </w:p>
    <w:p w:rsidR="00A12743" w:rsidRPr="002B1E88" w:rsidRDefault="00A12743" w:rsidP="00A12743">
      <w:pPr>
        <w:pStyle w:val="2"/>
        <w:spacing w:before="163"/>
      </w:pPr>
      <w:bookmarkStart w:id="42" w:name="_Ref36064586"/>
      <w:r w:rsidRPr="002B1E88">
        <w:rPr>
          <w:rFonts w:hint="eastAsia"/>
        </w:rPr>
        <w:t>模型安装到加载台上</w:t>
      </w:r>
      <w:bookmarkEnd w:id="42"/>
    </w:p>
    <w:p w:rsidR="00A12743" w:rsidRDefault="00A12743" w:rsidP="00A12743">
      <w:r w:rsidRPr="006C0ED4">
        <w:rPr>
          <w:rFonts w:hint="eastAsia"/>
        </w:rPr>
        <w:t>模型安装及尺寸检查</w:t>
      </w:r>
      <w:r>
        <w:rPr>
          <w:rFonts w:hint="eastAsia"/>
        </w:rPr>
        <w:t>合格后，连同支座竹板一起从检查装置上拆下模型，等待入场指令。</w:t>
      </w:r>
    </w:p>
    <w:p w:rsidR="00A12743" w:rsidRPr="006C0ED4" w:rsidRDefault="00A12743" w:rsidP="00A12743">
      <w:r w:rsidRPr="006C0ED4">
        <w:rPr>
          <w:rFonts w:hint="eastAsia"/>
        </w:rPr>
        <w:t>得到入场指令后，参赛队员迅速将模型运进场内，安装在加载装置上。</w:t>
      </w:r>
      <w:r w:rsidRPr="006C0ED4">
        <w:t>在模型</w:t>
      </w:r>
      <w:r w:rsidRPr="006C0ED4">
        <w:rPr>
          <w:rFonts w:hint="eastAsia"/>
        </w:rPr>
        <w:t>竖向</w:t>
      </w:r>
      <w:r w:rsidRPr="006C0ED4">
        <w:t>加载点的尼龙绳吊点处挂上</w:t>
      </w:r>
      <w:r w:rsidRPr="006C0ED4">
        <w:rPr>
          <w:rFonts w:hint="eastAsia"/>
        </w:rPr>
        <w:t>加载绳</w:t>
      </w:r>
      <w:r>
        <w:rPr>
          <w:rFonts w:hint="eastAsia"/>
        </w:rPr>
        <w:t>（</w:t>
      </w:r>
      <w:r w:rsidRPr="000C356E">
        <w:rPr>
          <w:rFonts w:hint="eastAsia"/>
        </w:rPr>
        <w:t>在加载</w:t>
      </w:r>
      <w:proofErr w:type="gramStart"/>
      <w:r w:rsidRPr="000C356E">
        <w:rPr>
          <w:rFonts w:hint="eastAsia"/>
        </w:rPr>
        <w:t>绳</w:t>
      </w:r>
      <w:proofErr w:type="gramEnd"/>
      <w:r w:rsidRPr="000C356E">
        <w:rPr>
          <w:rFonts w:hint="eastAsia"/>
        </w:rPr>
        <w:t>一端加设不锈钢环链以适应不同竖向荷载挂点高度</w:t>
      </w:r>
      <w:r>
        <w:rPr>
          <w:rFonts w:hint="eastAsia"/>
        </w:rPr>
        <w:t>）</w:t>
      </w:r>
      <w:r w:rsidRPr="006C0ED4">
        <w:rPr>
          <w:rFonts w:hint="eastAsia"/>
        </w:rPr>
        <w:t>，在加载</w:t>
      </w:r>
      <w:proofErr w:type="gramStart"/>
      <w:r w:rsidRPr="006C0ED4">
        <w:rPr>
          <w:rFonts w:hint="eastAsia"/>
        </w:rPr>
        <w:t>绳</w:t>
      </w:r>
      <w:proofErr w:type="gramEnd"/>
      <w:r w:rsidRPr="006C0ED4">
        <w:rPr>
          <w:rFonts w:hint="eastAsia"/>
        </w:rPr>
        <w:t>末端挂上加载挂盘</w:t>
      </w:r>
      <w:r w:rsidRPr="006C0ED4">
        <w:t>，</w:t>
      </w:r>
      <w:r w:rsidRPr="006C0ED4">
        <w:rPr>
          <w:rFonts w:hint="eastAsia"/>
        </w:rPr>
        <w:t>每个挂盘及加载绳的质量之和</w:t>
      </w:r>
      <w:r w:rsidRPr="006C0ED4">
        <w:t>约为</w:t>
      </w:r>
      <w:r w:rsidRPr="006C0ED4">
        <w:t>500g</w:t>
      </w:r>
      <w:r w:rsidRPr="006C0ED4">
        <w:rPr>
          <w:szCs w:val="21"/>
        </w:rPr>
        <w:t>。</w:t>
      </w:r>
      <w:r w:rsidRPr="006C0ED4">
        <w:rPr>
          <w:rFonts w:hint="eastAsia"/>
        </w:rPr>
        <w:t>赛场内安装时间不得超过</w:t>
      </w:r>
      <w:r w:rsidRPr="006C0ED4">
        <w:t>3</w:t>
      </w:r>
      <w:r w:rsidRPr="006C0ED4">
        <w:rPr>
          <w:rFonts w:hint="eastAsia"/>
        </w:rPr>
        <w:t>分钟。以上模型安装过程由各队自行完成，赛会人员负责监督、标定测量仪器和记录。</w:t>
      </w:r>
    </w:p>
    <w:p w:rsidR="00A12743" w:rsidRPr="006C0ED4" w:rsidRDefault="00A12743" w:rsidP="00A12743">
      <w:pPr>
        <w:pStyle w:val="2"/>
        <w:spacing w:before="163"/>
      </w:pPr>
      <w:r w:rsidRPr="006C0ED4">
        <w:rPr>
          <w:rFonts w:hint="eastAsia"/>
        </w:rPr>
        <w:t>模型陈述</w:t>
      </w:r>
    </w:p>
    <w:p w:rsidR="00A12743" w:rsidRPr="006C0ED4" w:rsidRDefault="00A12743" w:rsidP="00A12743">
      <w:r w:rsidRPr="006C0ED4">
        <w:t>由一个参赛队员陈述，时间控制在</w:t>
      </w:r>
      <w:r w:rsidRPr="006C0ED4">
        <w:t>1</w:t>
      </w:r>
      <w:r w:rsidRPr="006C0ED4">
        <w:t>分钟以内。评委提问及参赛队员回答，时间控制在</w:t>
      </w:r>
      <w:r w:rsidRPr="006C0ED4">
        <w:t>2</w:t>
      </w:r>
      <w:r w:rsidRPr="006C0ED4">
        <w:t>分钟以内。</w:t>
      </w:r>
    </w:p>
    <w:p w:rsidR="00A12743" w:rsidRPr="006C0ED4" w:rsidRDefault="00A12743" w:rsidP="00A12743">
      <w:pPr>
        <w:pStyle w:val="2"/>
        <w:spacing w:before="163"/>
      </w:pPr>
      <w:bookmarkStart w:id="43" w:name="_Ref28685454"/>
      <w:bookmarkStart w:id="44" w:name="_Ref35702311"/>
      <w:r w:rsidRPr="006C0ED4">
        <w:t>模型挠度的测量</w:t>
      </w:r>
      <w:bookmarkEnd w:id="43"/>
      <w:bookmarkEnd w:id="44"/>
      <w:r>
        <w:rPr>
          <w:rFonts w:hint="eastAsia"/>
        </w:rPr>
        <w:t>及模型刚度要求</w:t>
      </w:r>
    </w:p>
    <w:p w:rsidR="00A12743" w:rsidRDefault="00A12743" w:rsidP="00A12743">
      <w:pPr>
        <w:pStyle w:val="a3"/>
        <w:widowControl w:val="0"/>
        <w:numPr>
          <w:ilvl w:val="0"/>
          <w:numId w:val="25"/>
        </w:numPr>
        <w:ind w:left="420" w:firstLineChars="0"/>
        <w:jc w:val="both"/>
        <w:rPr>
          <w:rFonts w:ascii="Times New Roman" w:hAnsi="Times New Roman"/>
        </w:rPr>
      </w:pPr>
      <w:r w:rsidRPr="006C0ED4">
        <w:rPr>
          <w:rFonts w:ascii="Times New Roman" w:hAnsi="Times New Roman" w:hint="eastAsia"/>
        </w:rPr>
        <w:t>位移测量点</w:t>
      </w:r>
      <w:r>
        <w:rPr>
          <w:rFonts w:ascii="Times New Roman" w:hAnsi="Times New Roman" w:hint="eastAsia"/>
        </w:rPr>
        <w:t>位于桥面</w:t>
      </w:r>
      <w:r>
        <w:rPr>
          <w:rFonts w:ascii="Times New Roman" w:hAnsi="Times New Roman" w:hint="eastAsia"/>
        </w:rPr>
        <w:t>A</w:t>
      </w:r>
      <w:r>
        <w:rPr>
          <w:rFonts w:ascii="Times New Roman" w:hAnsi="Times New Roman" w:hint="eastAsia"/>
        </w:rPr>
        <w:t>、</w:t>
      </w:r>
      <w:r>
        <w:rPr>
          <w:rFonts w:ascii="Times New Roman" w:hAnsi="Times New Roman" w:hint="eastAsia"/>
        </w:rPr>
        <w:t>B</w:t>
      </w:r>
      <w:r>
        <w:rPr>
          <w:rFonts w:ascii="Times New Roman" w:hAnsi="Times New Roman" w:hint="eastAsia"/>
        </w:rPr>
        <w:t>加载截面中间位置的</w:t>
      </w:r>
      <w:r w:rsidR="00517ADD">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eq \o\ac(</w:instrText>
      </w:r>
      <w:r>
        <w:rPr>
          <w:rFonts w:ascii="Times New Roman" w:hAnsi="Times New Roman" w:hint="eastAsia"/>
        </w:rPr>
        <w:instrText>○</w:instrText>
      </w:r>
      <w:r>
        <w:rPr>
          <w:rFonts w:ascii="Times New Roman" w:hAnsi="Times New Roman" w:hint="eastAsia"/>
        </w:rPr>
        <w:instrText>,</w:instrText>
      </w:r>
      <w:r w:rsidRPr="00C26CE5">
        <w:rPr>
          <w:rFonts w:ascii="Times New Roman" w:hAnsi="Times New Roman" w:hint="eastAsia"/>
          <w:position w:val="3"/>
          <w:sz w:val="16"/>
        </w:rPr>
        <w:instrText>B</w:instrText>
      </w:r>
      <w:r>
        <w:rPr>
          <w:rFonts w:ascii="Times New Roman" w:hAnsi="Times New Roman" w:hint="eastAsia"/>
        </w:rPr>
        <w:instrText>)</w:instrText>
      </w:r>
      <w:r w:rsidR="00517ADD">
        <w:rPr>
          <w:rFonts w:ascii="Times New Roman" w:hAnsi="Times New Roman"/>
        </w:rPr>
        <w:fldChar w:fldCharType="end"/>
      </w:r>
      <w:r>
        <w:rPr>
          <w:rFonts w:ascii="Times New Roman" w:hAnsi="Times New Roman" w:hint="eastAsia"/>
        </w:rPr>
        <w:t>轴处</w:t>
      </w:r>
      <w:r w:rsidRPr="006C0ED4">
        <w:rPr>
          <w:rFonts w:ascii="Times New Roman" w:hAnsi="Times New Roman" w:hint="eastAsia"/>
        </w:rPr>
        <w:t>（</w:t>
      </w:r>
      <w:r w:rsidR="008B18AB">
        <w:fldChar w:fldCharType="begin"/>
      </w:r>
      <w:r w:rsidR="008B18AB">
        <w:instrText xml:space="preserve"> REF _Ref30078754 \r \h  \* MERGEFORMAT </w:instrText>
      </w:r>
      <w:r w:rsidR="008B18AB">
        <w:fldChar w:fldCharType="separate"/>
      </w:r>
      <w:r w:rsidR="009E5682" w:rsidRPr="009E5682">
        <w:rPr>
          <w:rFonts w:ascii="Times New Roman" w:hAnsi="Times New Roman"/>
        </w:rPr>
        <w:t>图</w:t>
      </w:r>
      <w:r w:rsidR="009E5682" w:rsidRPr="009E5682">
        <w:rPr>
          <w:rFonts w:ascii="Times New Roman" w:hAnsi="Times New Roman"/>
        </w:rPr>
        <w:t>2</w:t>
      </w:r>
      <w:r w:rsidR="008B18AB">
        <w:fldChar w:fldCharType="end"/>
      </w:r>
      <w:r>
        <w:rPr>
          <w:rFonts w:ascii="Times New Roman" w:hAnsi="Times New Roman"/>
        </w:rPr>
        <w:t>a</w:t>
      </w:r>
      <w:r w:rsidRPr="006C0ED4">
        <w:rPr>
          <w:rFonts w:ascii="Times New Roman" w:hAnsi="Times New Roman" w:hint="eastAsia"/>
        </w:rPr>
        <w:t>）。</w:t>
      </w:r>
      <w:r w:rsidRPr="006C0ED4">
        <w:rPr>
          <w:rFonts w:ascii="Times New Roman" w:hAnsi="Times New Roman"/>
        </w:rPr>
        <w:t>采用</w:t>
      </w:r>
      <w:r w:rsidRPr="006C0ED4">
        <w:rPr>
          <w:rFonts w:ascii="Times New Roman" w:hAnsi="Times New Roman" w:hint="eastAsia"/>
        </w:rPr>
        <w:t>激光</w:t>
      </w:r>
      <w:r w:rsidRPr="006C0ED4">
        <w:rPr>
          <w:rFonts w:ascii="Times New Roman" w:hAnsi="Times New Roman"/>
        </w:rPr>
        <w:t>位移计进行位移测量</w:t>
      </w:r>
      <w:r>
        <w:rPr>
          <w:rFonts w:ascii="Times New Roman" w:hAnsi="Times New Roman" w:hint="eastAsia"/>
        </w:rPr>
        <w:t>。位移测量点在加载前已粘贴</w:t>
      </w:r>
      <w:r>
        <w:rPr>
          <w:rFonts w:ascii="Times New Roman" w:hAnsi="Times New Roman" w:hint="eastAsia"/>
        </w:rPr>
        <w:t>5</w:t>
      </w:r>
      <w:r>
        <w:rPr>
          <w:rFonts w:ascii="Times New Roman" w:hAnsi="Times New Roman"/>
        </w:rPr>
        <w:t>0mm*50mm</w:t>
      </w:r>
      <w:r>
        <w:rPr>
          <w:rFonts w:ascii="Times New Roman" w:hAnsi="Times New Roman" w:hint="eastAsia"/>
        </w:rPr>
        <w:t>的铝片（厚度</w:t>
      </w:r>
      <w:r>
        <w:rPr>
          <w:rFonts w:ascii="Times New Roman" w:hAnsi="Times New Roman"/>
        </w:rPr>
        <w:t>0.5mm</w:t>
      </w:r>
      <w:r>
        <w:rPr>
          <w:rFonts w:ascii="Times New Roman" w:hAnsi="Times New Roman" w:hint="eastAsia"/>
        </w:rPr>
        <w:t>）作为激光标靶。</w:t>
      </w:r>
    </w:p>
    <w:p w:rsidR="00A12743" w:rsidRPr="006C0ED4" w:rsidRDefault="00A12743" w:rsidP="00A12743">
      <w:pPr>
        <w:pStyle w:val="a3"/>
        <w:widowControl w:val="0"/>
        <w:numPr>
          <w:ilvl w:val="0"/>
          <w:numId w:val="25"/>
        </w:numPr>
        <w:ind w:left="420" w:firstLineChars="0"/>
        <w:jc w:val="both"/>
        <w:rPr>
          <w:rFonts w:ascii="Times New Roman" w:hAnsi="Times New Roman"/>
        </w:rPr>
      </w:pPr>
      <w:r>
        <w:rPr>
          <w:rFonts w:ascii="Times New Roman" w:hAnsi="Times New Roman" w:hint="eastAsia"/>
        </w:rPr>
        <w:t>激光位移计位于测量点正上方，注意不要在激光线上或附近布置有可能妨碍位移测试的构件。如由于结构构件布置不当妨碍了位移测量，等同于位移超标。</w:t>
      </w:r>
    </w:p>
    <w:p w:rsidR="00A12743" w:rsidRDefault="00A12743" w:rsidP="00A12743">
      <w:pPr>
        <w:pStyle w:val="a3"/>
        <w:widowControl w:val="0"/>
        <w:numPr>
          <w:ilvl w:val="0"/>
          <w:numId w:val="25"/>
        </w:numPr>
        <w:ind w:left="420" w:firstLineChars="0"/>
        <w:jc w:val="both"/>
        <w:rPr>
          <w:rFonts w:ascii="Times New Roman" w:hAnsi="Times New Roman"/>
        </w:rPr>
      </w:pPr>
      <w:r w:rsidRPr="006C0ED4">
        <w:rPr>
          <w:rFonts w:ascii="Times New Roman" w:hAnsi="Times New Roman" w:hint="eastAsia"/>
        </w:rPr>
        <w:t>模型安装完成后</w:t>
      </w:r>
      <w:r w:rsidRPr="006C0ED4">
        <w:rPr>
          <w:rFonts w:ascii="Times New Roman" w:hAnsi="Times New Roman"/>
        </w:rPr>
        <w:t>，</w:t>
      </w:r>
      <w:r w:rsidRPr="006C0ED4">
        <w:rPr>
          <w:rFonts w:ascii="Times New Roman" w:hAnsi="Times New Roman" w:hint="eastAsia"/>
        </w:rPr>
        <w:t>将激光</w:t>
      </w:r>
      <w:r w:rsidRPr="006C0ED4">
        <w:rPr>
          <w:rFonts w:ascii="Times New Roman" w:hAnsi="Times New Roman"/>
        </w:rPr>
        <w:t>位移计</w:t>
      </w:r>
      <w:r>
        <w:rPr>
          <w:rFonts w:ascii="Times New Roman" w:hAnsi="Times New Roman" w:hint="eastAsia"/>
        </w:rPr>
        <w:t>光标</w:t>
      </w:r>
      <w:r w:rsidRPr="006C0ED4">
        <w:rPr>
          <w:rFonts w:ascii="Times New Roman" w:hAnsi="Times New Roman"/>
        </w:rPr>
        <w:t>对</w:t>
      </w:r>
      <w:r>
        <w:rPr>
          <w:rFonts w:ascii="Times New Roman" w:hAnsi="Times New Roman" w:hint="eastAsia"/>
        </w:rPr>
        <w:t>准标靶</w:t>
      </w:r>
      <w:r w:rsidRPr="006C0ED4">
        <w:rPr>
          <w:rFonts w:ascii="Times New Roman" w:hAnsi="Times New Roman"/>
        </w:rPr>
        <w:t>中点，位移</w:t>
      </w:r>
      <w:r w:rsidRPr="006C0ED4">
        <w:rPr>
          <w:rFonts w:ascii="Times New Roman" w:hAnsi="Times New Roman" w:hint="eastAsia"/>
        </w:rPr>
        <w:t>测量</w:t>
      </w:r>
      <w:r w:rsidRPr="006C0ED4">
        <w:rPr>
          <w:rFonts w:ascii="Times New Roman" w:hAnsi="Times New Roman"/>
        </w:rPr>
        <w:t>装置归零</w:t>
      </w:r>
      <w:r w:rsidRPr="006C0ED4">
        <w:rPr>
          <w:rFonts w:ascii="Times New Roman" w:hAnsi="Times New Roman" w:hint="eastAsia"/>
        </w:rPr>
        <w:t>，</w:t>
      </w:r>
      <w:r w:rsidRPr="006C0ED4">
        <w:rPr>
          <w:rFonts w:ascii="Times New Roman" w:hAnsi="Times New Roman"/>
        </w:rPr>
        <w:t>位移</w:t>
      </w:r>
      <w:r w:rsidRPr="006C0ED4">
        <w:rPr>
          <w:rFonts w:ascii="Times New Roman" w:hAnsi="Times New Roman" w:hint="eastAsia"/>
        </w:rPr>
        <w:t>量</w:t>
      </w:r>
      <w:r w:rsidRPr="006C0ED4">
        <w:rPr>
          <w:rFonts w:ascii="Times New Roman" w:hAnsi="Times New Roman"/>
        </w:rPr>
        <w:t>从此时开始计数。</w:t>
      </w:r>
    </w:p>
    <w:p w:rsidR="00A12743" w:rsidRPr="006C0ED4" w:rsidRDefault="00A12743" w:rsidP="00A12743">
      <w:pPr>
        <w:pStyle w:val="a3"/>
        <w:widowControl w:val="0"/>
        <w:numPr>
          <w:ilvl w:val="0"/>
          <w:numId w:val="25"/>
        </w:numPr>
        <w:ind w:left="420" w:firstLineChars="0"/>
        <w:jc w:val="both"/>
        <w:rPr>
          <w:rFonts w:ascii="Times New Roman" w:hAnsi="Times New Roman"/>
        </w:rPr>
      </w:pPr>
      <w:r w:rsidRPr="006C0ED4">
        <w:rPr>
          <w:rFonts w:ascii="Times New Roman" w:hAnsi="Times New Roman" w:hint="eastAsia"/>
        </w:rPr>
        <w:t>为了保证桥梁具有足够的刚度，要求在第一级荷载作用下位移测试点的最大</w:t>
      </w:r>
      <w:r w:rsidRPr="006C0ED4">
        <w:rPr>
          <w:rFonts w:ascii="Times New Roman" w:hAnsi="Times New Roman"/>
        </w:rPr>
        <w:t>允许挠度限值</w:t>
      </w:r>
      <w:r w:rsidRPr="006C0ED4">
        <w:rPr>
          <w:rFonts w:ascii="Times New Roman" w:hAnsi="Times New Roman"/>
        </w:rPr>
        <w:t>[w]</w:t>
      </w:r>
      <w:r w:rsidRPr="006C0ED4">
        <w:rPr>
          <w:rFonts w:ascii="Times New Roman" w:hAnsi="Times New Roman" w:hint="eastAsia"/>
        </w:rPr>
        <w:t>为±</w:t>
      </w:r>
      <w:r w:rsidRPr="006C0ED4">
        <w:rPr>
          <w:rFonts w:ascii="Times New Roman" w:hAnsi="Times New Roman" w:hint="eastAsia"/>
        </w:rPr>
        <w:t>1</w:t>
      </w:r>
      <w:r w:rsidRPr="006C0ED4">
        <w:rPr>
          <w:rFonts w:ascii="Times New Roman" w:hAnsi="Times New Roman"/>
        </w:rPr>
        <w:t>0mm</w:t>
      </w:r>
      <w:r w:rsidRPr="006C0ED4">
        <w:rPr>
          <w:rFonts w:ascii="Times New Roman" w:hAnsi="Times New Roman" w:hint="eastAsia"/>
        </w:rPr>
        <w:t>。挠度数值的读取时间为第一级加载施加后读秒阶段的最后时刻。</w:t>
      </w:r>
    </w:p>
    <w:p w:rsidR="00A12743" w:rsidRPr="006C0ED4" w:rsidRDefault="00A12743" w:rsidP="00A12743">
      <w:pPr>
        <w:pStyle w:val="2"/>
        <w:spacing w:before="163"/>
      </w:pPr>
      <w:bookmarkStart w:id="45" w:name="_Ref28685732"/>
      <w:r w:rsidRPr="006C0ED4">
        <w:t>具体加载步骤</w:t>
      </w:r>
      <w:bookmarkEnd w:id="45"/>
    </w:p>
    <w:p w:rsidR="00A12743" w:rsidRPr="006C0ED4" w:rsidRDefault="00A12743" w:rsidP="00A12743">
      <w:r w:rsidRPr="006C0ED4">
        <w:rPr>
          <w:rFonts w:hint="eastAsia"/>
        </w:rPr>
        <w:t>准备完毕，参赛选手举手示意，开始计时。分三级进行加载，加载由参赛队员完成。整个加载过程需在</w:t>
      </w:r>
      <w:r w:rsidRPr="006C0ED4">
        <w:t>300</w:t>
      </w:r>
      <w:r w:rsidRPr="006C0ED4">
        <w:rPr>
          <w:rFonts w:hint="eastAsia"/>
        </w:rPr>
        <w:t>秒内完成。在整个加载过程中禁止牵挂砝码的钢丝绳与模型构件接触。</w:t>
      </w:r>
    </w:p>
    <w:p w:rsidR="00A12743" w:rsidRPr="006C0ED4" w:rsidRDefault="00A12743" w:rsidP="00A12743">
      <w:pPr>
        <w:pStyle w:val="a3"/>
        <w:widowControl w:val="0"/>
        <w:numPr>
          <w:ilvl w:val="0"/>
          <w:numId w:val="21"/>
        </w:numPr>
        <w:ind w:left="420" w:firstLineChars="0"/>
        <w:jc w:val="both"/>
      </w:pPr>
      <w:bookmarkStart w:id="46" w:name="_Ref28675052"/>
      <w:r w:rsidRPr="006C0ED4">
        <w:rPr>
          <w:rFonts w:hint="eastAsia"/>
        </w:rPr>
        <w:t>第一级荷载</w:t>
      </w:r>
      <w:bookmarkEnd w:id="46"/>
      <w:r w:rsidRPr="006C0ED4">
        <w:rPr>
          <w:rFonts w:hint="eastAsia"/>
        </w:rPr>
        <w:t>：按照</w:t>
      </w:r>
      <w:r w:rsidR="008B18AB">
        <w:fldChar w:fldCharType="begin"/>
      </w:r>
      <w:r w:rsidR="008B18AB">
        <w:instrText xml:space="preserve"> REF _Ref28521802 \r \h  \* MERGEFORMAT </w:instrText>
      </w:r>
      <w:r w:rsidR="008B18AB">
        <w:fldChar w:fldCharType="separate"/>
      </w:r>
      <w:r w:rsidR="009E5682">
        <w:t>2.3.1</w:t>
      </w:r>
      <w:r w:rsidR="008B18AB">
        <w:fldChar w:fldCharType="end"/>
      </w:r>
      <w:r w:rsidRPr="006C0ED4">
        <w:rPr>
          <w:rFonts w:ascii="Times New Roman" w:hAnsi="Times New Roman" w:hint="eastAsia"/>
        </w:rPr>
        <w:t>条</w:t>
      </w:r>
      <w:r w:rsidRPr="006C0ED4">
        <w:rPr>
          <w:rFonts w:hint="eastAsia"/>
        </w:rPr>
        <w:t>所述各加载点位置及荷载进行第一级静载加载。加载由参赛队</w:t>
      </w:r>
      <w:r w:rsidRPr="006C0ED4">
        <w:rPr>
          <w:rFonts w:hint="eastAsia"/>
        </w:rPr>
        <w:lastRenderedPageBreak/>
        <w:t>员进行，加载完成需举手示意，计时</w:t>
      </w:r>
      <w:r w:rsidRPr="006C0ED4">
        <w:rPr>
          <w:rFonts w:hint="eastAsia"/>
        </w:rPr>
        <w:t>1</w:t>
      </w:r>
      <w:r w:rsidRPr="006C0ED4">
        <w:t>0</w:t>
      </w:r>
      <w:r w:rsidRPr="006C0ED4">
        <w:rPr>
          <w:rFonts w:hint="eastAsia"/>
        </w:rPr>
        <w:t>秒钟，结构未失效，则加载成功，赛会人员读取挠度值后进行后继加载。</w:t>
      </w:r>
    </w:p>
    <w:p w:rsidR="00A12743" w:rsidRPr="006C0ED4" w:rsidRDefault="00A12743" w:rsidP="00A12743">
      <w:pPr>
        <w:pStyle w:val="a3"/>
        <w:widowControl w:val="0"/>
        <w:numPr>
          <w:ilvl w:val="0"/>
          <w:numId w:val="21"/>
        </w:numPr>
        <w:ind w:left="420" w:firstLineChars="0"/>
        <w:jc w:val="both"/>
      </w:pPr>
      <w:bookmarkStart w:id="47" w:name="_Ref28675054"/>
      <w:r w:rsidRPr="006C0ED4">
        <w:rPr>
          <w:rFonts w:hint="eastAsia"/>
        </w:rPr>
        <w:t>第二级荷载</w:t>
      </w:r>
      <w:bookmarkEnd w:id="47"/>
      <w:r w:rsidRPr="006C0ED4">
        <w:rPr>
          <w:rFonts w:hint="eastAsia"/>
        </w:rPr>
        <w:t>：按照</w:t>
      </w:r>
      <w:r w:rsidR="008B18AB">
        <w:fldChar w:fldCharType="begin"/>
      </w:r>
      <w:r w:rsidR="008B18AB">
        <w:instrText xml:space="preserve"> REF _Ref35643587 \r \h  \* MERGEFORMAT </w:instrText>
      </w:r>
      <w:r w:rsidR="008B18AB">
        <w:fldChar w:fldCharType="separate"/>
      </w:r>
      <w:r w:rsidR="009E5682">
        <w:t>2.3.4</w:t>
      </w:r>
      <w:r w:rsidR="008B18AB">
        <w:fldChar w:fldCharType="end"/>
      </w:r>
      <w:r w:rsidRPr="006C0ED4">
        <w:t>b</w:t>
      </w:r>
      <w:r w:rsidRPr="006C0ED4">
        <w:rPr>
          <w:rFonts w:ascii="Times New Roman" w:hAnsi="Times New Roman" w:hint="eastAsia"/>
        </w:rPr>
        <w:t>条</w:t>
      </w:r>
      <w:r w:rsidRPr="006C0ED4">
        <w:rPr>
          <w:rFonts w:hint="eastAsia"/>
        </w:rPr>
        <w:t>所述荷载转移规则先后进行两步荷载转移。加载由参赛队员进行，每一步加载完成均需举手示意，读秒</w:t>
      </w:r>
      <w:r w:rsidRPr="006C0ED4">
        <w:rPr>
          <w:rFonts w:hint="eastAsia"/>
        </w:rPr>
        <w:t>1</w:t>
      </w:r>
      <w:r w:rsidRPr="006C0ED4">
        <w:t>0</w:t>
      </w:r>
      <w:r w:rsidRPr="006C0ED4">
        <w:rPr>
          <w:rFonts w:hint="eastAsia"/>
        </w:rPr>
        <w:t>秒钟，模型未失效，则加载成功，进行后继加载。</w:t>
      </w:r>
    </w:p>
    <w:p w:rsidR="00A12743" w:rsidRPr="006C0ED4" w:rsidRDefault="00A12743" w:rsidP="00A12743">
      <w:pPr>
        <w:pStyle w:val="a3"/>
        <w:widowControl w:val="0"/>
        <w:numPr>
          <w:ilvl w:val="0"/>
          <w:numId w:val="21"/>
        </w:numPr>
        <w:ind w:left="420" w:firstLineChars="0"/>
        <w:jc w:val="both"/>
      </w:pPr>
      <w:bookmarkStart w:id="48" w:name="_Ref28529806"/>
      <w:r w:rsidRPr="006C0ED4">
        <w:rPr>
          <w:rFonts w:hint="eastAsia"/>
        </w:rPr>
        <w:t>第三级荷载</w:t>
      </w:r>
      <w:bookmarkEnd w:id="48"/>
      <w:r w:rsidRPr="006C0ED4">
        <w:rPr>
          <w:rFonts w:hint="eastAsia"/>
        </w:rPr>
        <w:t>：按照</w:t>
      </w:r>
      <w:r w:rsidR="008B18AB">
        <w:fldChar w:fldCharType="begin"/>
      </w:r>
      <w:r w:rsidR="008B18AB">
        <w:instrText xml:space="preserve"> REF _Ref35643645 \r \h  \* MERGEFORMAT </w:instrText>
      </w:r>
      <w:r w:rsidR="008B18AB">
        <w:fldChar w:fldCharType="separate"/>
      </w:r>
      <w:r w:rsidR="009E5682">
        <w:t>2.3.2</w:t>
      </w:r>
      <w:r w:rsidR="008B18AB">
        <w:fldChar w:fldCharType="end"/>
      </w:r>
      <w:r w:rsidRPr="006C0ED4">
        <w:rPr>
          <w:rFonts w:ascii="Times New Roman" w:hAnsi="Times New Roman" w:hint="eastAsia"/>
        </w:rPr>
        <w:t>条</w:t>
      </w:r>
      <w:r w:rsidRPr="006C0ED4">
        <w:rPr>
          <w:rFonts w:hint="eastAsia"/>
        </w:rPr>
        <w:t>所述施加移动荷载。模型未失效，且铅球成功登上到达桥岸，则加载成功。每参赛队有</w:t>
      </w:r>
      <w:r w:rsidRPr="006C0ED4">
        <w:rPr>
          <w:rFonts w:hint="eastAsia"/>
        </w:rPr>
        <w:t>2</w:t>
      </w:r>
      <w:r w:rsidRPr="006C0ED4">
        <w:rPr>
          <w:rFonts w:hint="eastAsia"/>
        </w:rPr>
        <w:t>次第三级测试机会。</w:t>
      </w:r>
    </w:p>
    <w:p w:rsidR="00A12743" w:rsidRPr="006C0ED4" w:rsidRDefault="00A12743" w:rsidP="00A12743">
      <w:pPr>
        <w:pStyle w:val="1"/>
        <w:spacing w:before="163" w:after="163"/>
      </w:pPr>
      <w:r w:rsidRPr="006C0ED4">
        <w:rPr>
          <w:rFonts w:hint="eastAsia"/>
        </w:rPr>
        <w:t>判定标准</w:t>
      </w:r>
    </w:p>
    <w:p w:rsidR="00A12743" w:rsidRPr="00D1754E" w:rsidRDefault="00A12743" w:rsidP="00A12743">
      <w:pPr>
        <w:pStyle w:val="2"/>
        <w:spacing w:before="163"/>
      </w:pPr>
      <w:r w:rsidRPr="00D1754E">
        <w:rPr>
          <w:rFonts w:hint="eastAsia"/>
        </w:rPr>
        <w:t>模型违规标准</w:t>
      </w:r>
    </w:p>
    <w:p w:rsidR="00A12743" w:rsidRPr="006C0ED4" w:rsidRDefault="00A12743" w:rsidP="00A12743">
      <w:r w:rsidRPr="006C0ED4">
        <w:rPr>
          <w:rFonts w:hint="eastAsia"/>
        </w:rPr>
        <w:t>出现以下</w:t>
      </w:r>
      <w:r>
        <w:t>10</w:t>
      </w:r>
      <w:r w:rsidRPr="006C0ED4">
        <w:rPr>
          <w:rFonts w:hint="eastAsia"/>
        </w:rPr>
        <w:t>种情况之一，判定违规，取消比赛资格</w:t>
      </w:r>
      <w:r w:rsidRPr="006C0ED4">
        <w:rPr>
          <w:rFonts w:hint="eastAsia"/>
        </w:rPr>
        <w:t>:</w:t>
      </w:r>
    </w:p>
    <w:p w:rsidR="00A12743" w:rsidRPr="006C0ED4" w:rsidRDefault="00A12743" w:rsidP="00A12743">
      <w:pPr>
        <w:pStyle w:val="a3"/>
        <w:widowControl w:val="0"/>
        <w:numPr>
          <w:ilvl w:val="0"/>
          <w:numId w:val="13"/>
        </w:numPr>
        <w:ind w:left="420" w:firstLineChars="0"/>
        <w:rPr>
          <w:rFonts w:ascii="Times New Roman" w:hAnsi="Times New Roman"/>
        </w:rPr>
      </w:pPr>
      <w:r w:rsidRPr="006C0ED4">
        <w:rPr>
          <w:rFonts w:hint="eastAsia"/>
        </w:rPr>
        <w:t>不</w:t>
      </w:r>
      <w:r w:rsidRPr="006C0ED4">
        <w:rPr>
          <w:rFonts w:ascii="Times New Roman" w:hAnsi="Times New Roman" w:hint="eastAsia"/>
        </w:rPr>
        <w:t>满足</w:t>
      </w:r>
      <w:r w:rsidR="00517ADD">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REF _Ref35939026 \r \h</w:instrText>
      </w:r>
      <w:r>
        <w:rPr>
          <w:rFonts w:ascii="Times New Roman" w:hAnsi="Times New Roman"/>
        </w:rPr>
        <w:instrText xml:space="preserve"> </w:instrText>
      </w:r>
      <w:r w:rsidR="00517ADD">
        <w:rPr>
          <w:rFonts w:ascii="Times New Roman" w:hAnsi="Times New Roman"/>
        </w:rPr>
      </w:r>
      <w:r w:rsidR="00517ADD">
        <w:rPr>
          <w:rFonts w:ascii="Times New Roman" w:hAnsi="Times New Roman"/>
        </w:rPr>
        <w:fldChar w:fldCharType="separate"/>
      </w:r>
      <w:r w:rsidR="009E5682">
        <w:rPr>
          <w:rFonts w:ascii="Times New Roman" w:hAnsi="Times New Roman"/>
        </w:rPr>
        <w:t>2.2.4</w:t>
      </w:r>
      <w:r w:rsidR="00517ADD">
        <w:rPr>
          <w:rFonts w:ascii="Times New Roman" w:hAnsi="Times New Roman"/>
        </w:rPr>
        <w:fldChar w:fldCharType="end"/>
      </w:r>
      <w:r>
        <w:rPr>
          <w:rFonts w:ascii="Times New Roman" w:hAnsi="Times New Roman"/>
        </w:rPr>
        <w:t>b</w:t>
      </w:r>
      <w:r w:rsidRPr="006C0ED4">
        <w:rPr>
          <w:rFonts w:ascii="Times New Roman" w:hAnsi="Times New Roman" w:hint="eastAsia"/>
        </w:rPr>
        <w:t>条关于模型与支座竹板接触范围的相关要求。</w:t>
      </w:r>
    </w:p>
    <w:p w:rsidR="00A12743" w:rsidRPr="006C0ED4"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8B18AB">
        <w:fldChar w:fldCharType="begin"/>
      </w:r>
      <w:r w:rsidR="008B18AB">
        <w:instrText xml:space="preserve"> REF _Ref28522155 \r \h  \* MERGEFORMAT </w:instrText>
      </w:r>
      <w:r w:rsidR="008B18AB">
        <w:fldChar w:fldCharType="separate"/>
      </w:r>
      <w:r w:rsidR="009E5682" w:rsidRPr="009E5682">
        <w:rPr>
          <w:rFonts w:ascii="Times New Roman" w:hAnsi="Times New Roman"/>
        </w:rPr>
        <w:t>2.2.5</w:t>
      </w:r>
      <w:r w:rsidR="008B18AB">
        <w:fldChar w:fldCharType="end"/>
      </w:r>
      <w:r>
        <w:rPr>
          <w:rFonts w:ascii="Times New Roman" w:hAnsi="Times New Roman" w:hint="eastAsia"/>
        </w:rPr>
        <w:t>a</w:t>
      </w:r>
      <w:r w:rsidRPr="006C0ED4">
        <w:rPr>
          <w:rFonts w:ascii="Times New Roman" w:hAnsi="Times New Roman" w:hint="eastAsia"/>
        </w:rPr>
        <w:t>条关于模型不得进入规避区的相关规定。</w:t>
      </w:r>
    </w:p>
    <w:p w:rsidR="00A12743" w:rsidRPr="006C0ED4"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8B18AB">
        <w:fldChar w:fldCharType="begin"/>
      </w:r>
      <w:r w:rsidR="008B18AB">
        <w:instrText xml:space="preserve"> REF _Ref28522155 \r \h  \* MERGEFORMAT </w:instrText>
      </w:r>
      <w:r w:rsidR="008B18AB">
        <w:fldChar w:fldCharType="separate"/>
      </w:r>
      <w:r w:rsidR="009E5682" w:rsidRPr="009E5682">
        <w:rPr>
          <w:rFonts w:ascii="Times New Roman" w:hAnsi="Times New Roman"/>
        </w:rPr>
        <w:t>2.2.5</w:t>
      </w:r>
      <w:r w:rsidR="008B18AB">
        <w:fldChar w:fldCharType="end"/>
      </w:r>
      <w:r>
        <w:rPr>
          <w:rFonts w:ascii="Times New Roman" w:hAnsi="Times New Roman" w:hint="eastAsia"/>
        </w:rPr>
        <w:t>b</w:t>
      </w:r>
      <w:r w:rsidRPr="006C0ED4">
        <w:rPr>
          <w:rFonts w:ascii="Times New Roman" w:hAnsi="Times New Roman" w:hint="eastAsia"/>
        </w:rPr>
        <w:t>条关于桥下净空要求的相关规定。</w:t>
      </w:r>
    </w:p>
    <w:p w:rsidR="00A12743" w:rsidRPr="006C0ED4"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8B18AB">
        <w:fldChar w:fldCharType="begin"/>
      </w:r>
      <w:r w:rsidR="008B18AB">
        <w:instrText xml:space="preserve"> REF _Ref28521802 \r \h  \* MERGEFORMAT </w:instrText>
      </w:r>
      <w:r w:rsidR="008B18AB">
        <w:fldChar w:fldCharType="separate"/>
      </w:r>
      <w:r w:rsidR="009E5682" w:rsidRPr="009E5682">
        <w:rPr>
          <w:rFonts w:ascii="Times New Roman" w:hAnsi="Times New Roman"/>
        </w:rPr>
        <w:t>2.3.1</w:t>
      </w:r>
      <w:r w:rsidR="008B18AB">
        <w:fldChar w:fldCharType="end"/>
      </w:r>
      <w:r w:rsidRPr="006C0ED4">
        <w:rPr>
          <w:rFonts w:ascii="Times New Roman" w:hAnsi="Times New Roman" w:hint="eastAsia"/>
        </w:rPr>
        <w:t>条关于竖向加载点位置的相关规定。</w:t>
      </w:r>
    </w:p>
    <w:p w:rsidR="00A12743" w:rsidRPr="006C0ED4"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发生经评委认定的</w:t>
      </w:r>
      <w:r w:rsidR="00517ADD">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REF _Ref28521802 \r \h</w:instrText>
      </w:r>
      <w:r>
        <w:rPr>
          <w:rFonts w:ascii="Times New Roman" w:hAnsi="Times New Roman"/>
        </w:rPr>
        <w:instrText xml:space="preserve"> </w:instrText>
      </w:r>
      <w:r w:rsidR="00517ADD">
        <w:rPr>
          <w:rFonts w:ascii="Times New Roman" w:hAnsi="Times New Roman"/>
        </w:rPr>
      </w:r>
      <w:r w:rsidR="00517ADD">
        <w:rPr>
          <w:rFonts w:ascii="Times New Roman" w:hAnsi="Times New Roman"/>
        </w:rPr>
        <w:fldChar w:fldCharType="separate"/>
      </w:r>
      <w:r w:rsidR="009E5682">
        <w:rPr>
          <w:rFonts w:ascii="Times New Roman" w:hAnsi="Times New Roman"/>
        </w:rPr>
        <w:t>2.3.1</w:t>
      </w:r>
      <w:r w:rsidR="00517ADD">
        <w:rPr>
          <w:rFonts w:ascii="Times New Roman" w:hAnsi="Times New Roman"/>
        </w:rPr>
        <w:fldChar w:fldCharType="end"/>
      </w:r>
      <w:r>
        <w:rPr>
          <w:rFonts w:ascii="Times New Roman" w:hAnsi="Times New Roman"/>
        </w:rPr>
        <w:t>f</w:t>
      </w:r>
      <w:r>
        <w:rPr>
          <w:rFonts w:ascii="Times New Roman" w:hAnsi="Times New Roman" w:hint="eastAsia"/>
        </w:rPr>
        <w:t>条关于</w:t>
      </w:r>
      <w:r w:rsidRPr="006C0ED4">
        <w:rPr>
          <w:rFonts w:ascii="Times New Roman" w:hAnsi="Times New Roman" w:hint="eastAsia"/>
        </w:rPr>
        <w:t>竖向加载点处发生大位移的情况。</w:t>
      </w:r>
    </w:p>
    <w:p w:rsidR="00A12743" w:rsidRPr="006C0ED4"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8B18AB">
        <w:fldChar w:fldCharType="begin"/>
      </w:r>
      <w:r w:rsidR="008B18AB">
        <w:instrText xml:space="preserve"> REF _Ref35703315 \r \h  \* MERGEFORMAT </w:instrText>
      </w:r>
      <w:r w:rsidR="008B18AB">
        <w:fldChar w:fldCharType="separate"/>
      </w:r>
      <w:r w:rsidR="009E5682">
        <w:t>7</w:t>
      </w:r>
      <w:r w:rsidR="008B18AB">
        <w:fldChar w:fldCharType="end"/>
      </w:r>
      <w:r>
        <w:rPr>
          <w:rFonts w:ascii="Times New Roman" w:hAnsi="Times New Roman"/>
        </w:rPr>
        <w:t>a</w:t>
      </w:r>
      <w:r w:rsidRPr="006C0ED4">
        <w:rPr>
          <w:rFonts w:ascii="Times New Roman" w:hAnsi="Times New Roman" w:hint="eastAsia"/>
        </w:rPr>
        <w:t>条关于模型材料使用的相关要求。</w:t>
      </w:r>
    </w:p>
    <w:p w:rsidR="00A12743"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发生经评委认定的</w:t>
      </w:r>
      <w:r w:rsidR="00517ADD">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REF _Ref35703315 \r \h</w:instrText>
      </w:r>
      <w:r>
        <w:rPr>
          <w:rFonts w:ascii="Times New Roman" w:hAnsi="Times New Roman"/>
        </w:rPr>
        <w:instrText xml:space="preserve"> </w:instrText>
      </w:r>
      <w:r w:rsidR="00517ADD">
        <w:rPr>
          <w:rFonts w:ascii="Times New Roman" w:hAnsi="Times New Roman"/>
        </w:rPr>
      </w:r>
      <w:r w:rsidR="00517ADD">
        <w:rPr>
          <w:rFonts w:ascii="Times New Roman" w:hAnsi="Times New Roman"/>
        </w:rPr>
        <w:fldChar w:fldCharType="separate"/>
      </w:r>
      <w:r w:rsidR="009E5682">
        <w:rPr>
          <w:rFonts w:ascii="Times New Roman" w:hAnsi="Times New Roman"/>
        </w:rPr>
        <w:t>7</w:t>
      </w:r>
      <w:r w:rsidR="00517ADD">
        <w:rPr>
          <w:rFonts w:ascii="Times New Roman" w:hAnsi="Times New Roman"/>
        </w:rPr>
        <w:fldChar w:fldCharType="end"/>
      </w:r>
      <w:r>
        <w:rPr>
          <w:rFonts w:ascii="Times New Roman" w:hAnsi="Times New Roman"/>
        </w:rPr>
        <w:t>d</w:t>
      </w:r>
      <w:r w:rsidRPr="006C0ED4">
        <w:rPr>
          <w:rFonts w:ascii="Times New Roman" w:hAnsi="Times New Roman" w:hint="eastAsia"/>
        </w:rPr>
        <w:t>条关于尼龙绳兼作结构构件的情况。</w:t>
      </w:r>
    </w:p>
    <w:p w:rsidR="00A12743"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8B18AB">
        <w:fldChar w:fldCharType="begin"/>
      </w:r>
      <w:r w:rsidR="008B18AB">
        <w:instrText xml:space="preserve"> REF _Ref35703315 \r \h  \* MERGEFORMAT </w:instrText>
      </w:r>
      <w:r w:rsidR="008B18AB">
        <w:fldChar w:fldCharType="separate"/>
      </w:r>
      <w:r w:rsidR="009E5682">
        <w:t>7</w:t>
      </w:r>
      <w:r w:rsidR="008B18AB">
        <w:fldChar w:fldCharType="end"/>
      </w:r>
      <w:r>
        <w:rPr>
          <w:rFonts w:ascii="Times New Roman" w:hAnsi="Times New Roman"/>
        </w:rPr>
        <w:t>e</w:t>
      </w:r>
      <w:r w:rsidRPr="006C0ED4">
        <w:rPr>
          <w:rFonts w:ascii="Times New Roman" w:hAnsi="Times New Roman" w:hint="eastAsia"/>
        </w:rPr>
        <w:t>条关于不得将模型制作辅助材料用于模型本身的相关要求。</w:t>
      </w:r>
    </w:p>
    <w:p w:rsidR="00A12743"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8B18AB">
        <w:fldChar w:fldCharType="begin"/>
      </w:r>
      <w:r w:rsidR="008B18AB">
        <w:instrText xml:space="preserve"> REF _Ref35703315 \r \h  \* MERGEFORMAT </w:instrText>
      </w:r>
      <w:r w:rsidR="008B18AB">
        <w:fldChar w:fldCharType="separate"/>
      </w:r>
      <w:r w:rsidR="009E5682">
        <w:t>7</w:t>
      </w:r>
      <w:r w:rsidR="008B18AB">
        <w:fldChar w:fldCharType="end"/>
      </w:r>
      <w:r>
        <w:rPr>
          <w:rFonts w:ascii="Times New Roman" w:hAnsi="Times New Roman"/>
        </w:rPr>
        <w:t>f</w:t>
      </w:r>
      <w:r w:rsidRPr="006C0ED4">
        <w:rPr>
          <w:rFonts w:ascii="Times New Roman" w:hAnsi="Times New Roman" w:hint="eastAsia"/>
        </w:rPr>
        <w:t>条关于模型</w:t>
      </w:r>
      <w:r>
        <w:rPr>
          <w:rFonts w:ascii="Times New Roman" w:hAnsi="Times New Roman" w:hint="eastAsia"/>
        </w:rPr>
        <w:t>制作工具的相关规定</w:t>
      </w:r>
      <w:r w:rsidRPr="006C0ED4">
        <w:rPr>
          <w:rFonts w:ascii="Times New Roman" w:hAnsi="Times New Roman" w:hint="eastAsia"/>
        </w:rPr>
        <w:t>。</w:t>
      </w:r>
    </w:p>
    <w:p w:rsidR="00A12743" w:rsidRPr="006C0ED4" w:rsidRDefault="00A12743" w:rsidP="00A12743">
      <w:pPr>
        <w:pStyle w:val="a3"/>
        <w:widowControl w:val="0"/>
        <w:numPr>
          <w:ilvl w:val="0"/>
          <w:numId w:val="13"/>
        </w:numPr>
        <w:ind w:left="420" w:firstLineChars="0"/>
        <w:rPr>
          <w:rFonts w:ascii="Times New Roman" w:hAnsi="Times New Roman"/>
        </w:rPr>
      </w:pPr>
      <w:r w:rsidRPr="006C0ED4">
        <w:rPr>
          <w:rFonts w:ascii="Times New Roman" w:hAnsi="Times New Roman" w:hint="eastAsia"/>
        </w:rPr>
        <w:t>发生经评委认定的实物模型与</w:t>
      </w:r>
      <w:r>
        <w:rPr>
          <w:rFonts w:ascii="Times New Roman" w:hAnsi="Times New Roman" w:hint="eastAsia"/>
        </w:rPr>
        <w:t>设计图纸（包括</w:t>
      </w:r>
      <w:r w:rsidRPr="006C0ED4">
        <w:rPr>
          <w:rFonts w:ascii="Times New Roman" w:hAnsi="Times New Roman" w:hint="eastAsia"/>
        </w:rPr>
        <w:t>效果图</w:t>
      </w:r>
      <w:r>
        <w:rPr>
          <w:rFonts w:ascii="Times New Roman" w:hAnsi="Times New Roman" w:hint="eastAsia"/>
        </w:rPr>
        <w:t>）</w:t>
      </w:r>
      <w:r w:rsidRPr="006C0ED4">
        <w:rPr>
          <w:rFonts w:ascii="Times New Roman" w:hAnsi="Times New Roman" w:hint="eastAsia"/>
        </w:rPr>
        <w:t>明显不符的情况。</w:t>
      </w:r>
    </w:p>
    <w:p w:rsidR="00A12743" w:rsidRPr="006C0ED4" w:rsidRDefault="00A12743" w:rsidP="00A12743">
      <w:pPr>
        <w:pStyle w:val="2"/>
        <w:spacing w:before="163"/>
      </w:pPr>
      <w:bookmarkStart w:id="49" w:name="_Ref28685758"/>
      <w:r w:rsidRPr="006C0ED4">
        <w:rPr>
          <w:rFonts w:hint="eastAsia"/>
        </w:rPr>
        <w:t>加载失效判定标准</w:t>
      </w:r>
      <w:bookmarkEnd w:id="49"/>
    </w:p>
    <w:p w:rsidR="00A12743" w:rsidRPr="006C0ED4" w:rsidRDefault="00A12743" w:rsidP="00A12743">
      <w:r w:rsidRPr="006C0ED4">
        <w:rPr>
          <w:rFonts w:hint="eastAsia"/>
        </w:rPr>
        <w:t>加载过程中出现以下</w:t>
      </w:r>
      <w:r>
        <w:t>7</w:t>
      </w:r>
      <w:r w:rsidRPr="006C0ED4">
        <w:rPr>
          <w:rFonts w:hint="eastAsia"/>
        </w:rPr>
        <w:t>种情况之一，判定加载失效，终止加载，本级</w:t>
      </w:r>
      <w:r>
        <w:rPr>
          <w:rFonts w:hint="eastAsia"/>
        </w:rPr>
        <w:t>（或本步）</w:t>
      </w:r>
      <w:r w:rsidRPr="006C0ED4">
        <w:rPr>
          <w:rFonts w:hint="eastAsia"/>
        </w:rPr>
        <w:t>加载及以后级别加载成绩为零：</w:t>
      </w:r>
    </w:p>
    <w:p w:rsidR="00A12743" w:rsidRPr="006C0ED4" w:rsidRDefault="00A12743" w:rsidP="00A12743">
      <w:pPr>
        <w:pStyle w:val="a3"/>
        <w:widowControl w:val="0"/>
        <w:numPr>
          <w:ilvl w:val="0"/>
          <w:numId w:val="14"/>
        </w:numPr>
        <w:ind w:left="420" w:firstLineChars="0"/>
        <w:rPr>
          <w:rFonts w:ascii="Times New Roman" w:hAnsi="Times New Roman"/>
        </w:rPr>
      </w:pPr>
      <w:r w:rsidRPr="006C0ED4">
        <w:rPr>
          <w:rFonts w:ascii="Times New Roman" w:hAnsi="Times New Roman" w:hint="eastAsia"/>
        </w:rPr>
        <w:t>第一级加载发生结构倒塌。</w:t>
      </w:r>
    </w:p>
    <w:p w:rsidR="00A12743" w:rsidRPr="006C0ED4" w:rsidRDefault="00A12743" w:rsidP="00A12743">
      <w:pPr>
        <w:pStyle w:val="a3"/>
        <w:widowControl w:val="0"/>
        <w:numPr>
          <w:ilvl w:val="0"/>
          <w:numId w:val="14"/>
        </w:numPr>
        <w:ind w:left="420" w:firstLineChars="0"/>
        <w:rPr>
          <w:rFonts w:ascii="Times New Roman" w:hAnsi="Times New Roman"/>
        </w:rPr>
      </w:pPr>
      <w:r w:rsidRPr="006C0ED4">
        <w:rPr>
          <w:rFonts w:ascii="Times New Roman" w:hAnsi="Times New Roman" w:hint="eastAsia"/>
        </w:rPr>
        <w:t>第二级加载</w:t>
      </w:r>
      <w:r>
        <w:rPr>
          <w:rFonts w:ascii="Times New Roman" w:hAnsi="Times New Roman" w:hint="eastAsia"/>
        </w:rPr>
        <w:t>（第一步或第二步）</w:t>
      </w:r>
      <w:r w:rsidRPr="006C0ED4">
        <w:rPr>
          <w:rFonts w:ascii="Times New Roman" w:hAnsi="Times New Roman" w:hint="eastAsia"/>
        </w:rPr>
        <w:t>发生结构倒塌。</w:t>
      </w:r>
      <w:r>
        <w:rPr>
          <w:rFonts w:ascii="Times New Roman" w:hAnsi="Times New Roman" w:hint="eastAsia"/>
        </w:rPr>
        <w:t>如第二步结构垮塌，第一步加载成绩有效。</w:t>
      </w:r>
    </w:p>
    <w:p w:rsidR="00A12743" w:rsidRDefault="00A12743" w:rsidP="00A12743">
      <w:pPr>
        <w:pStyle w:val="a3"/>
        <w:widowControl w:val="0"/>
        <w:numPr>
          <w:ilvl w:val="0"/>
          <w:numId w:val="14"/>
        </w:numPr>
        <w:ind w:left="420" w:firstLineChars="0"/>
        <w:rPr>
          <w:rFonts w:ascii="Times New Roman" w:hAnsi="Times New Roman"/>
        </w:rPr>
      </w:pPr>
      <w:r w:rsidRPr="006C0ED4">
        <w:rPr>
          <w:rFonts w:ascii="Times New Roman" w:hAnsi="Times New Roman" w:hint="eastAsia"/>
        </w:rPr>
        <w:t>第三级加载发生结构倒塌，或者两次第三级加载铅球均未登上到达桥岸。</w:t>
      </w:r>
    </w:p>
    <w:p w:rsidR="00A12743" w:rsidRPr="006C0ED4" w:rsidRDefault="00A12743" w:rsidP="00A12743">
      <w:pPr>
        <w:pStyle w:val="a3"/>
        <w:widowControl w:val="0"/>
        <w:numPr>
          <w:ilvl w:val="0"/>
          <w:numId w:val="14"/>
        </w:numPr>
        <w:ind w:left="420" w:firstLineChars="0"/>
        <w:rPr>
          <w:rFonts w:ascii="Times New Roman" w:hAnsi="Times New Roman"/>
        </w:rPr>
      </w:pPr>
      <w:r>
        <w:rPr>
          <w:rFonts w:ascii="Times New Roman" w:hAnsi="Times New Roman" w:hint="eastAsia"/>
        </w:rPr>
        <w:t>发生模型与除铅球之外的加载装置（包括钢丝绳）直接接触。</w:t>
      </w:r>
    </w:p>
    <w:p w:rsidR="00A12743" w:rsidRPr="006C0ED4" w:rsidRDefault="00A12743" w:rsidP="00A12743">
      <w:pPr>
        <w:pStyle w:val="a3"/>
        <w:widowControl w:val="0"/>
        <w:numPr>
          <w:ilvl w:val="0"/>
          <w:numId w:val="14"/>
        </w:numPr>
        <w:ind w:left="420" w:firstLineChars="0"/>
        <w:rPr>
          <w:rFonts w:ascii="Times New Roman" w:hAnsi="Times New Roman"/>
        </w:rPr>
      </w:pPr>
      <w:r w:rsidRPr="006C0ED4">
        <w:rPr>
          <w:rFonts w:ascii="Times New Roman" w:hAnsi="Times New Roman" w:hint="eastAsia"/>
        </w:rPr>
        <w:t>发生</w:t>
      </w:r>
      <w:r w:rsidR="00517ADD">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REF _Ref35703315 \r \h</w:instrText>
      </w:r>
      <w:r>
        <w:rPr>
          <w:rFonts w:ascii="Times New Roman" w:hAnsi="Times New Roman"/>
        </w:rPr>
        <w:instrText xml:space="preserve"> </w:instrText>
      </w:r>
      <w:r w:rsidR="00517ADD">
        <w:rPr>
          <w:rFonts w:ascii="Times New Roman" w:hAnsi="Times New Roman"/>
        </w:rPr>
      </w:r>
      <w:r w:rsidR="00517ADD">
        <w:rPr>
          <w:rFonts w:ascii="Times New Roman" w:hAnsi="Times New Roman"/>
        </w:rPr>
        <w:fldChar w:fldCharType="separate"/>
      </w:r>
      <w:r w:rsidR="009E5682">
        <w:rPr>
          <w:rFonts w:ascii="Times New Roman" w:hAnsi="Times New Roman"/>
        </w:rPr>
        <w:t>7</w:t>
      </w:r>
      <w:r w:rsidR="00517ADD">
        <w:rPr>
          <w:rFonts w:ascii="Times New Roman" w:hAnsi="Times New Roman"/>
        </w:rPr>
        <w:fldChar w:fldCharType="end"/>
      </w:r>
      <w:r>
        <w:rPr>
          <w:rFonts w:ascii="Times New Roman" w:hAnsi="Times New Roman"/>
        </w:rPr>
        <w:t>d</w:t>
      </w:r>
      <w:r w:rsidRPr="006C0ED4">
        <w:rPr>
          <w:rFonts w:ascii="Times New Roman" w:hAnsi="Times New Roman" w:hint="eastAsia"/>
        </w:rPr>
        <w:t>条关于绳套滑出标识区域的情况。</w:t>
      </w:r>
    </w:p>
    <w:p w:rsidR="00A12743" w:rsidRPr="006C0ED4" w:rsidRDefault="00A12743" w:rsidP="00A12743">
      <w:pPr>
        <w:pStyle w:val="a3"/>
        <w:widowControl w:val="0"/>
        <w:numPr>
          <w:ilvl w:val="0"/>
          <w:numId w:val="14"/>
        </w:numPr>
        <w:ind w:left="420" w:firstLineChars="0"/>
        <w:rPr>
          <w:rFonts w:ascii="Times New Roman" w:hAnsi="Times New Roman"/>
        </w:rPr>
      </w:pPr>
      <w:r w:rsidRPr="006C0ED4">
        <w:rPr>
          <w:rFonts w:ascii="Times New Roman" w:hAnsi="Times New Roman" w:hint="eastAsia"/>
        </w:rPr>
        <w:lastRenderedPageBreak/>
        <w:t>加载过程中</w:t>
      </w:r>
      <w:r>
        <w:rPr>
          <w:rFonts w:ascii="Times New Roman" w:hAnsi="Times New Roman" w:hint="eastAsia"/>
        </w:rPr>
        <w:t>无论任何原因</w:t>
      </w:r>
      <w:r w:rsidRPr="006C0ED4">
        <w:rPr>
          <w:rFonts w:ascii="Times New Roman" w:hAnsi="Times New Roman" w:hint="eastAsia"/>
        </w:rPr>
        <w:t>出现处于加载状态的砝码落地现象。</w:t>
      </w:r>
    </w:p>
    <w:p w:rsidR="00A12743" w:rsidRPr="006C0ED4" w:rsidRDefault="00A12743" w:rsidP="00A12743">
      <w:pPr>
        <w:pStyle w:val="a3"/>
        <w:widowControl w:val="0"/>
        <w:numPr>
          <w:ilvl w:val="0"/>
          <w:numId w:val="14"/>
        </w:numPr>
        <w:ind w:left="420" w:firstLineChars="0"/>
        <w:rPr>
          <w:rFonts w:ascii="Times New Roman" w:hAnsi="Times New Roman"/>
        </w:rPr>
      </w:pPr>
      <w:r w:rsidRPr="006C0ED4">
        <w:rPr>
          <w:rFonts w:ascii="Times New Roman" w:hAnsi="Times New Roman"/>
        </w:rPr>
        <w:t>评委认定不能继续加载的其他情况。</w:t>
      </w:r>
    </w:p>
    <w:p w:rsidR="00A12743" w:rsidRPr="006C0ED4" w:rsidRDefault="00A12743" w:rsidP="00A12743">
      <w:pPr>
        <w:pStyle w:val="2"/>
        <w:spacing w:before="163"/>
      </w:pPr>
      <w:r w:rsidRPr="006C0ED4">
        <w:rPr>
          <w:rFonts w:hint="eastAsia"/>
        </w:rPr>
        <w:t>加载测试停止标准</w:t>
      </w:r>
    </w:p>
    <w:p w:rsidR="00A12743" w:rsidRPr="006C0ED4" w:rsidRDefault="00A12743" w:rsidP="00A12743">
      <w:r w:rsidRPr="006C0ED4">
        <w:rPr>
          <w:rFonts w:hint="eastAsia"/>
        </w:rPr>
        <w:t>出现以下</w:t>
      </w:r>
      <w:r w:rsidRPr="006C0ED4">
        <w:t>2</w:t>
      </w:r>
      <w:r w:rsidRPr="006C0ED4">
        <w:rPr>
          <w:rFonts w:hint="eastAsia"/>
        </w:rPr>
        <w:t>种情况之一，既可判定加载结束。</w:t>
      </w:r>
    </w:p>
    <w:p w:rsidR="00A12743" w:rsidRPr="006C0ED4" w:rsidRDefault="00A12743" w:rsidP="00A12743">
      <w:pPr>
        <w:pStyle w:val="a3"/>
        <w:widowControl w:val="0"/>
        <w:numPr>
          <w:ilvl w:val="0"/>
          <w:numId w:val="16"/>
        </w:numPr>
        <w:ind w:left="420" w:firstLineChars="0"/>
        <w:rPr>
          <w:rFonts w:ascii="Times New Roman" w:hAnsi="Times New Roman"/>
        </w:rPr>
      </w:pPr>
      <w:r w:rsidRPr="006C0ED4">
        <w:rPr>
          <w:rFonts w:ascii="Times New Roman" w:hAnsi="Times New Roman" w:hint="eastAsia"/>
        </w:rPr>
        <w:t>加载时间超出</w:t>
      </w:r>
      <w:r w:rsidR="008B18AB">
        <w:fldChar w:fldCharType="begin"/>
      </w:r>
      <w:r w:rsidR="008B18AB">
        <w:instrText xml:space="preserve"> REF _Ref28685732 \r \h  \* MERGEFORMAT </w:instrText>
      </w:r>
      <w:r w:rsidR="008B18AB">
        <w:fldChar w:fldCharType="separate"/>
      </w:r>
      <w:r w:rsidR="009E5682" w:rsidRPr="009E5682">
        <w:rPr>
          <w:rFonts w:ascii="Times New Roman" w:hAnsi="Times New Roman"/>
        </w:rPr>
        <w:t>10.4</w:t>
      </w:r>
      <w:r w:rsidR="008B18AB">
        <w:fldChar w:fldCharType="end"/>
      </w:r>
      <w:r w:rsidRPr="006C0ED4">
        <w:rPr>
          <w:rFonts w:ascii="Times New Roman" w:hAnsi="Times New Roman" w:hint="eastAsia"/>
        </w:rPr>
        <w:t>条关于整个加载过程需在</w:t>
      </w:r>
      <w:r w:rsidRPr="006C0ED4">
        <w:rPr>
          <w:rFonts w:ascii="Times New Roman" w:hAnsi="Times New Roman"/>
        </w:rPr>
        <w:t>300</w:t>
      </w:r>
      <w:r w:rsidRPr="006C0ED4">
        <w:rPr>
          <w:rFonts w:ascii="Times New Roman" w:hAnsi="Times New Roman" w:hint="eastAsia"/>
        </w:rPr>
        <w:t>秒内完成的规定。</w:t>
      </w:r>
    </w:p>
    <w:p w:rsidR="00A12743" w:rsidRPr="006C0ED4" w:rsidRDefault="00A12743" w:rsidP="00A12743">
      <w:pPr>
        <w:pStyle w:val="a3"/>
        <w:widowControl w:val="0"/>
        <w:numPr>
          <w:ilvl w:val="0"/>
          <w:numId w:val="16"/>
        </w:numPr>
        <w:ind w:left="420" w:firstLineChars="0"/>
        <w:rPr>
          <w:rFonts w:ascii="Times New Roman" w:hAnsi="Times New Roman"/>
        </w:rPr>
      </w:pPr>
      <w:r w:rsidRPr="006C0ED4">
        <w:rPr>
          <w:rFonts w:ascii="Times New Roman" w:hAnsi="Times New Roman" w:hint="eastAsia"/>
        </w:rPr>
        <w:t>满足</w:t>
      </w:r>
      <w:r w:rsidR="008B18AB">
        <w:fldChar w:fldCharType="begin"/>
      </w:r>
      <w:r w:rsidR="008B18AB">
        <w:instrText xml:space="preserve"> REF _Ref28685758 \r \h  \* MERGEFORMAT </w:instrText>
      </w:r>
      <w:r w:rsidR="008B18AB">
        <w:fldChar w:fldCharType="separate"/>
      </w:r>
      <w:r w:rsidR="009E5682" w:rsidRPr="009E5682">
        <w:rPr>
          <w:rFonts w:ascii="Times New Roman" w:hAnsi="Times New Roman"/>
        </w:rPr>
        <w:t>11.2</w:t>
      </w:r>
      <w:r w:rsidR="008B18AB">
        <w:fldChar w:fldCharType="end"/>
      </w:r>
      <w:r w:rsidRPr="006C0ED4">
        <w:rPr>
          <w:rFonts w:ascii="Times New Roman" w:hAnsi="Times New Roman" w:hint="eastAsia"/>
        </w:rPr>
        <w:t>条关于加载失效的标准。</w:t>
      </w:r>
    </w:p>
    <w:p w:rsidR="00A12743" w:rsidRPr="006C0ED4" w:rsidRDefault="00A12743" w:rsidP="00A12743">
      <w:pPr>
        <w:pStyle w:val="1"/>
        <w:spacing w:before="163" w:after="163"/>
      </w:pPr>
      <w:r w:rsidRPr="006C0ED4">
        <w:t>评分标准</w:t>
      </w:r>
    </w:p>
    <w:p w:rsidR="00A12743" w:rsidRPr="006C0ED4" w:rsidRDefault="00A12743" w:rsidP="00A12743">
      <w:pPr>
        <w:pStyle w:val="2"/>
        <w:spacing w:before="163"/>
      </w:pPr>
      <w:r w:rsidRPr="006C0ED4">
        <w:t>总分构成</w:t>
      </w:r>
    </w:p>
    <w:p w:rsidR="00A12743" w:rsidRPr="006C0ED4" w:rsidRDefault="00A12743" w:rsidP="00A12743">
      <w:r w:rsidRPr="006C0ED4">
        <w:t>结构评分按总分</w:t>
      </w:r>
      <w:r w:rsidRPr="006C0ED4">
        <w:t>100</w:t>
      </w:r>
      <w:r w:rsidRPr="006C0ED4">
        <w:t>分计算，其中包括：</w:t>
      </w:r>
    </w:p>
    <w:p w:rsidR="00A12743" w:rsidRPr="006C0ED4" w:rsidRDefault="00A12743" w:rsidP="00A12743">
      <w:pPr>
        <w:pStyle w:val="a3"/>
        <w:widowControl w:val="0"/>
        <w:numPr>
          <w:ilvl w:val="0"/>
          <w:numId w:val="15"/>
        </w:numPr>
        <w:ind w:left="420" w:firstLineChars="0"/>
        <w:rPr>
          <w:rFonts w:ascii="Times New Roman" w:hAnsi="Times New Roman"/>
        </w:rPr>
      </w:pPr>
      <w:r w:rsidRPr="006C0ED4">
        <w:rPr>
          <w:rFonts w:ascii="Times New Roman" w:hAnsi="Times New Roman"/>
        </w:rPr>
        <w:t>理论方案分值</w:t>
      </w:r>
      <w:r w:rsidRPr="006C0ED4">
        <w:rPr>
          <w:rFonts w:ascii="Times New Roman" w:hAnsi="Times New Roman"/>
        </w:rPr>
        <w:t xml:space="preserve">: </w:t>
      </w:r>
      <w:r w:rsidRPr="006C0ED4">
        <w:rPr>
          <w:rFonts w:ascii="Times New Roman" w:hAnsi="Times New Roman" w:cs="Times New Roman"/>
          <w:kern w:val="2"/>
        </w:rPr>
        <w:t>5</w:t>
      </w:r>
      <w:r w:rsidRPr="006C0ED4">
        <w:rPr>
          <w:rFonts w:ascii="Times New Roman" w:hAnsi="Times New Roman"/>
        </w:rPr>
        <w:t>分</w:t>
      </w:r>
    </w:p>
    <w:p w:rsidR="00A12743" w:rsidRPr="006C0ED4" w:rsidRDefault="00A12743" w:rsidP="00A12743">
      <w:pPr>
        <w:pStyle w:val="a3"/>
        <w:widowControl w:val="0"/>
        <w:numPr>
          <w:ilvl w:val="0"/>
          <w:numId w:val="15"/>
        </w:numPr>
        <w:ind w:left="420" w:firstLineChars="0"/>
        <w:rPr>
          <w:rFonts w:ascii="Times New Roman" w:hAnsi="Times New Roman"/>
        </w:rPr>
      </w:pPr>
      <w:r>
        <w:rPr>
          <w:rFonts w:ascii="Times New Roman" w:hAnsi="Times New Roman" w:hint="eastAsia"/>
        </w:rPr>
        <w:t>模型结构与制作质量</w:t>
      </w:r>
      <w:r w:rsidRPr="006C0ED4">
        <w:rPr>
          <w:rFonts w:ascii="Times New Roman" w:hAnsi="Times New Roman"/>
        </w:rPr>
        <w:t>分值</w:t>
      </w:r>
      <w:r w:rsidRPr="006C0ED4">
        <w:rPr>
          <w:rFonts w:ascii="Times New Roman" w:hAnsi="Times New Roman"/>
        </w:rPr>
        <w:t xml:space="preserve">: </w:t>
      </w:r>
      <w:r w:rsidRPr="006C0ED4">
        <w:rPr>
          <w:rFonts w:ascii="Times New Roman" w:hAnsi="Times New Roman" w:cs="Times New Roman"/>
          <w:kern w:val="2"/>
        </w:rPr>
        <w:t>10</w:t>
      </w:r>
      <w:r w:rsidRPr="006C0ED4">
        <w:rPr>
          <w:rFonts w:ascii="Times New Roman" w:hAnsi="Times New Roman"/>
        </w:rPr>
        <w:t>分</w:t>
      </w:r>
    </w:p>
    <w:p w:rsidR="00A12743" w:rsidRPr="006C0ED4" w:rsidRDefault="00A12743" w:rsidP="00A12743">
      <w:pPr>
        <w:pStyle w:val="a3"/>
        <w:widowControl w:val="0"/>
        <w:numPr>
          <w:ilvl w:val="0"/>
          <w:numId w:val="15"/>
        </w:numPr>
        <w:ind w:left="420" w:firstLineChars="0"/>
        <w:rPr>
          <w:rFonts w:ascii="Times New Roman" w:hAnsi="Times New Roman"/>
        </w:rPr>
      </w:pPr>
      <w:r w:rsidRPr="006C0ED4">
        <w:rPr>
          <w:rFonts w:ascii="Times New Roman" w:hAnsi="Times New Roman"/>
        </w:rPr>
        <w:t>现场</w:t>
      </w:r>
      <w:r>
        <w:rPr>
          <w:rFonts w:ascii="Times New Roman" w:hAnsi="Times New Roman" w:hint="eastAsia"/>
        </w:rPr>
        <w:t>陈述与答辩</w:t>
      </w:r>
      <w:r w:rsidRPr="006C0ED4">
        <w:rPr>
          <w:rFonts w:ascii="Times New Roman" w:hAnsi="Times New Roman"/>
        </w:rPr>
        <w:t>分值</w:t>
      </w:r>
      <w:r w:rsidRPr="006C0ED4">
        <w:rPr>
          <w:rFonts w:ascii="Times New Roman" w:hAnsi="Times New Roman"/>
        </w:rPr>
        <w:t xml:space="preserve">: </w:t>
      </w:r>
      <w:r w:rsidRPr="006C0ED4">
        <w:rPr>
          <w:rFonts w:ascii="Times New Roman" w:hAnsi="Times New Roman" w:cs="Times New Roman"/>
          <w:kern w:val="2"/>
        </w:rPr>
        <w:t>5</w:t>
      </w:r>
      <w:r w:rsidRPr="006C0ED4">
        <w:rPr>
          <w:rFonts w:ascii="Times New Roman" w:hAnsi="Times New Roman"/>
        </w:rPr>
        <w:t>分</w:t>
      </w:r>
    </w:p>
    <w:p w:rsidR="00A12743" w:rsidRPr="006C0ED4" w:rsidRDefault="00A12743" w:rsidP="00A12743">
      <w:pPr>
        <w:pStyle w:val="a3"/>
        <w:widowControl w:val="0"/>
        <w:numPr>
          <w:ilvl w:val="0"/>
          <w:numId w:val="15"/>
        </w:numPr>
        <w:ind w:left="420" w:firstLineChars="0"/>
        <w:rPr>
          <w:rFonts w:ascii="Times New Roman" w:hAnsi="Times New Roman"/>
        </w:rPr>
      </w:pPr>
      <w:r w:rsidRPr="006C0ED4">
        <w:rPr>
          <w:rFonts w:ascii="Times New Roman" w:hAnsi="Times New Roman"/>
        </w:rPr>
        <w:t>加载表现分值</w:t>
      </w:r>
      <w:r w:rsidRPr="006C0ED4">
        <w:rPr>
          <w:rFonts w:ascii="Times New Roman" w:hAnsi="Times New Roman"/>
        </w:rPr>
        <w:t xml:space="preserve">: </w:t>
      </w:r>
      <w:r w:rsidRPr="006C0ED4">
        <w:rPr>
          <w:rFonts w:ascii="Times New Roman" w:hAnsi="Times New Roman" w:cs="Times New Roman"/>
          <w:kern w:val="2"/>
        </w:rPr>
        <w:t>80</w:t>
      </w:r>
      <w:r w:rsidRPr="006C0ED4">
        <w:rPr>
          <w:rFonts w:ascii="Times New Roman" w:hAnsi="Times New Roman"/>
        </w:rPr>
        <w:t>分</w:t>
      </w:r>
    </w:p>
    <w:p w:rsidR="00A12743" w:rsidRPr="006C0ED4" w:rsidRDefault="00A12743" w:rsidP="00A12743">
      <w:pPr>
        <w:pStyle w:val="a3"/>
        <w:widowControl w:val="0"/>
        <w:numPr>
          <w:ilvl w:val="0"/>
          <w:numId w:val="15"/>
        </w:numPr>
        <w:ind w:left="420" w:firstLineChars="0"/>
        <w:rPr>
          <w:rFonts w:ascii="Times New Roman" w:hAnsi="Times New Roman"/>
        </w:rPr>
      </w:pPr>
      <w:r w:rsidRPr="006C0ED4">
        <w:rPr>
          <w:rFonts w:ascii="Times New Roman" w:hAnsi="Times New Roman" w:hint="eastAsia"/>
        </w:rPr>
        <w:t>违规罚分</w:t>
      </w:r>
    </w:p>
    <w:p w:rsidR="00A12743" w:rsidRPr="006C0ED4" w:rsidRDefault="00A12743" w:rsidP="00A12743">
      <w:pPr>
        <w:pStyle w:val="2"/>
        <w:spacing w:before="163"/>
      </w:pPr>
      <w:r w:rsidRPr="006C0ED4">
        <w:t>评分细则</w:t>
      </w:r>
    </w:p>
    <w:p w:rsidR="00A12743" w:rsidRPr="006C0ED4" w:rsidRDefault="00A12743" w:rsidP="00A12743">
      <w:pPr>
        <w:pStyle w:val="a3"/>
        <w:widowControl w:val="0"/>
        <w:numPr>
          <w:ilvl w:val="0"/>
          <w:numId w:val="19"/>
        </w:numPr>
        <w:ind w:left="420" w:firstLineChars="0"/>
        <w:rPr>
          <w:rFonts w:ascii="Times New Roman" w:hAnsi="Times New Roman"/>
        </w:rPr>
      </w:pPr>
      <w:r w:rsidRPr="006C0ED4">
        <w:rPr>
          <w:rFonts w:ascii="Times New Roman" w:hAnsi="Times New Roman" w:hint="eastAsia"/>
        </w:rPr>
        <w:t>理论方案分：满分</w:t>
      </w:r>
      <w:r w:rsidRPr="006C0ED4">
        <w:rPr>
          <w:rFonts w:ascii="Times New Roman" w:hAnsi="Times New Roman"/>
        </w:rPr>
        <w:t>5</w:t>
      </w:r>
      <w:r w:rsidRPr="006C0ED4">
        <w:rPr>
          <w:rFonts w:ascii="Times New Roman" w:hAnsi="Times New Roman" w:hint="eastAsia"/>
        </w:rPr>
        <w:t>分</w:t>
      </w:r>
    </w:p>
    <w:p w:rsidR="00A12743" w:rsidRPr="006C0ED4" w:rsidRDefault="00A12743" w:rsidP="00A12743">
      <w:pPr>
        <w:ind w:firstLineChars="177" w:firstLine="425"/>
      </w:pPr>
      <w:r w:rsidRPr="006C0ED4">
        <w:rPr>
          <w:rFonts w:hint="eastAsia"/>
        </w:rPr>
        <w:t>第</w:t>
      </w:r>
      <w:proofErr w:type="spellStart"/>
      <w:r w:rsidRPr="006C0ED4">
        <w:rPr>
          <w:rFonts w:hint="eastAsia"/>
        </w:rPr>
        <w:t>i</w:t>
      </w:r>
      <w:proofErr w:type="spellEnd"/>
      <w:r w:rsidRPr="006C0ED4">
        <w:rPr>
          <w:rFonts w:hint="eastAsia"/>
        </w:rPr>
        <w:t>队的理论方案分</w:t>
      </w:r>
      <w:r w:rsidRPr="006C0ED4">
        <w:rPr>
          <w:rFonts w:hint="eastAsia"/>
        </w:rPr>
        <w:t>A</w:t>
      </w:r>
      <w:r w:rsidRPr="006C0ED4">
        <w:rPr>
          <w:vertAlign w:val="subscript"/>
        </w:rPr>
        <w:t>i</w:t>
      </w:r>
      <w:r w:rsidRPr="006C0ED4">
        <w:rPr>
          <w:rFonts w:hint="eastAsia"/>
        </w:rPr>
        <w:t>由专家</w:t>
      </w:r>
      <w:r w:rsidRPr="006C0ED4">
        <w:t>根据计算内容的科学性、完整性、准确性和图文表达的清晰性与规范性等</w:t>
      </w:r>
      <w:r w:rsidRPr="006C0ED4">
        <w:rPr>
          <w:rFonts w:hint="eastAsia"/>
        </w:rPr>
        <w:t>进行</w:t>
      </w:r>
      <w:r w:rsidRPr="006C0ED4">
        <w:t>评分；理论方案不得出现参赛学校的标识，否则为零分。</w:t>
      </w:r>
    </w:p>
    <w:p w:rsidR="00A12743" w:rsidRPr="00B86C6E" w:rsidRDefault="00A12743" w:rsidP="00A12743">
      <w:pPr>
        <w:pStyle w:val="a3"/>
        <w:widowControl w:val="0"/>
        <w:numPr>
          <w:ilvl w:val="0"/>
          <w:numId w:val="19"/>
        </w:numPr>
        <w:ind w:left="420" w:firstLineChars="0"/>
        <w:rPr>
          <w:rFonts w:ascii="Times New Roman" w:hAnsi="Times New Roman"/>
        </w:rPr>
      </w:pPr>
      <w:r w:rsidRPr="00B86C6E">
        <w:rPr>
          <w:rFonts w:ascii="Times New Roman" w:hAnsi="Times New Roman" w:hint="eastAsia"/>
        </w:rPr>
        <w:t>模型</w:t>
      </w:r>
      <w:r>
        <w:rPr>
          <w:rFonts w:ascii="Times New Roman" w:hAnsi="Times New Roman" w:hint="eastAsia"/>
        </w:rPr>
        <w:t>结构与制作质量</w:t>
      </w:r>
      <w:r w:rsidRPr="00B86C6E">
        <w:rPr>
          <w:rFonts w:ascii="Times New Roman" w:hAnsi="Times New Roman"/>
        </w:rPr>
        <w:t>分</w:t>
      </w:r>
      <w:r w:rsidRPr="00B86C6E">
        <w:rPr>
          <w:rFonts w:ascii="Times New Roman" w:hAnsi="Times New Roman"/>
        </w:rPr>
        <w:t>:</w:t>
      </w:r>
      <w:r w:rsidRPr="00B86C6E">
        <w:rPr>
          <w:rFonts w:ascii="Times New Roman" w:hAnsi="Times New Roman" w:hint="eastAsia"/>
        </w:rPr>
        <w:t>满分</w:t>
      </w:r>
      <w:r w:rsidRPr="00B86C6E">
        <w:rPr>
          <w:rFonts w:ascii="Times New Roman" w:hAnsi="Times New Roman"/>
        </w:rPr>
        <w:t>10</w:t>
      </w:r>
      <w:r w:rsidRPr="00B86C6E">
        <w:rPr>
          <w:rFonts w:ascii="Times New Roman" w:hAnsi="Times New Roman"/>
        </w:rPr>
        <w:t>分</w:t>
      </w:r>
    </w:p>
    <w:p w:rsidR="00A12743" w:rsidRPr="006C0ED4" w:rsidRDefault="00A12743" w:rsidP="00A12743">
      <w:r w:rsidRPr="006C0ED4">
        <w:rPr>
          <w:rFonts w:hint="eastAsia"/>
        </w:rPr>
        <w:t>第</w:t>
      </w:r>
      <w:proofErr w:type="spellStart"/>
      <w:r w:rsidRPr="006C0ED4">
        <w:rPr>
          <w:rFonts w:hint="eastAsia"/>
        </w:rPr>
        <w:t>i</w:t>
      </w:r>
      <w:proofErr w:type="spellEnd"/>
      <w:r w:rsidRPr="006C0ED4">
        <w:rPr>
          <w:rFonts w:hint="eastAsia"/>
        </w:rPr>
        <w:t>队的</w:t>
      </w:r>
      <w:r w:rsidRPr="006C0ED4">
        <w:t>模型</w:t>
      </w:r>
      <w:r>
        <w:rPr>
          <w:rFonts w:hint="eastAsia"/>
        </w:rPr>
        <w:t>结构与制作质量</w:t>
      </w:r>
      <w:r w:rsidRPr="006C0ED4">
        <w:rPr>
          <w:rFonts w:hint="eastAsia"/>
        </w:rPr>
        <w:t>分</w:t>
      </w:r>
      <w:r w:rsidRPr="006C0ED4">
        <w:t>B</w:t>
      </w:r>
      <w:r w:rsidRPr="006C0ED4">
        <w:rPr>
          <w:vertAlign w:val="subscript"/>
        </w:rPr>
        <w:t>i</w:t>
      </w:r>
      <w:r w:rsidRPr="006C0ED4">
        <w:rPr>
          <w:rFonts w:hint="eastAsia"/>
        </w:rPr>
        <w:t>由专家</w:t>
      </w:r>
      <w:r w:rsidRPr="006C0ED4">
        <w:t>根据模型</w:t>
      </w:r>
      <w:r>
        <w:rPr>
          <w:rFonts w:hint="eastAsia"/>
        </w:rPr>
        <w:t>结构体系（</w:t>
      </w:r>
      <w:r w:rsidRPr="006C0ED4">
        <w:t>结构的合理性、创新性、</w:t>
      </w:r>
      <w:r>
        <w:rPr>
          <w:rFonts w:hint="eastAsia"/>
        </w:rPr>
        <w:t>实用性等）与</w:t>
      </w:r>
      <w:r w:rsidRPr="006C0ED4">
        <w:t>制作</w:t>
      </w:r>
      <w:r>
        <w:rPr>
          <w:rFonts w:hint="eastAsia"/>
        </w:rPr>
        <w:t>工艺（制作</w:t>
      </w:r>
      <w:r w:rsidRPr="006C0ED4">
        <w:t>质量、美观性</w:t>
      </w:r>
      <w:r>
        <w:rPr>
          <w:rFonts w:hint="eastAsia"/>
        </w:rPr>
        <w:t>等）进行</w:t>
      </w:r>
      <w:r w:rsidRPr="006C0ED4">
        <w:t>评分</w:t>
      </w:r>
      <w:r>
        <w:rPr>
          <w:rFonts w:hint="eastAsia"/>
        </w:rPr>
        <w:t>，</w:t>
      </w:r>
      <w:r w:rsidRPr="006C0ED4">
        <w:rPr>
          <w:rFonts w:hint="eastAsia"/>
        </w:rPr>
        <w:t>其中</w:t>
      </w:r>
      <w:r w:rsidRPr="006C0ED4">
        <w:t>模型</w:t>
      </w:r>
      <w:r>
        <w:rPr>
          <w:rFonts w:hint="eastAsia"/>
        </w:rPr>
        <w:t>结构</w:t>
      </w:r>
      <w:r w:rsidRPr="006C0ED4">
        <w:t>与制作</w:t>
      </w:r>
      <w:r>
        <w:rPr>
          <w:rFonts w:hint="eastAsia"/>
        </w:rPr>
        <w:t>质量</w:t>
      </w:r>
      <w:r w:rsidRPr="006C0ED4">
        <w:t>各占</w:t>
      </w:r>
      <w:r w:rsidRPr="006C0ED4">
        <w:t>5</w:t>
      </w:r>
      <w:r w:rsidRPr="006C0ED4">
        <w:t>分</w:t>
      </w:r>
      <w:r w:rsidRPr="006C0ED4">
        <w:rPr>
          <w:rFonts w:hint="eastAsia"/>
        </w:rPr>
        <w:t>。</w:t>
      </w:r>
      <w:r>
        <w:rPr>
          <w:rFonts w:hint="eastAsia"/>
        </w:rPr>
        <w:t>该项分数的评判由评委针对实物模型和模型轴测图进行，</w:t>
      </w:r>
      <w:r w:rsidRPr="006C0ED4">
        <w:rPr>
          <w:rFonts w:hint="eastAsia"/>
        </w:rPr>
        <w:t>如发现实物模型与</w:t>
      </w:r>
      <w:r>
        <w:rPr>
          <w:rFonts w:hint="eastAsia"/>
        </w:rPr>
        <w:t>设计图纸</w:t>
      </w:r>
      <w:r w:rsidRPr="006C0ED4">
        <w:rPr>
          <w:rFonts w:hint="eastAsia"/>
        </w:rPr>
        <w:t>出现明显差异，经评委</w:t>
      </w:r>
      <w:r>
        <w:rPr>
          <w:rFonts w:hint="eastAsia"/>
        </w:rPr>
        <w:t>会</w:t>
      </w:r>
      <w:r w:rsidRPr="006C0ED4">
        <w:rPr>
          <w:rFonts w:hint="eastAsia"/>
        </w:rPr>
        <w:t>认定，可取消该队的参赛资格。</w:t>
      </w:r>
    </w:p>
    <w:p w:rsidR="00A12743" w:rsidRPr="006C0ED4" w:rsidRDefault="00A12743" w:rsidP="00A12743">
      <w:pPr>
        <w:pStyle w:val="a3"/>
        <w:widowControl w:val="0"/>
        <w:numPr>
          <w:ilvl w:val="0"/>
          <w:numId w:val="19"/>
        </w:numPr>
        <w:ind w:left="420" w:firstLineChars="0"/>
        <w:rPr>
          <w:rFonts w:ascii="Times New Roman" w:hAnsi="Times New Roman"/>
        </w:rPr>
      </w:pPr>
      <w:r w:rsidRPr="006C0ED4">
        <w:rPr>
          <w:rFonts w:ascii="Times New Roman" w:hAnsi="Times New Roman"/>
        </w:rPr>
        <w:t>现场</w:t>
      </w:r>
      <w:r>
        <w:rPr>
          <w:rFonts w:ascii="Times New Roman" w:hAnsi="Times New Roman" w:hint="eastAsia"/>
        </w:rPr>
        <w:t>陈述与</w:t>
      </w:r>
      <w:proofErr w:type="gramStart"/>
      <w:r>
        <w:rPr>
          <w:rFonts w:ascii="Times New Roman" w:hAnsi="Times New Roman" w:hint="eastAsia"/>
        </w:rPr>
        <w:t>答辩分</w:t>
      </w:r>
      <w:proofErr w:type="gramEnd"/>
      <w:r w:rsidRPr="006C0ED4">
        <w:rPr>
          <w:rFonts w:ascii="Times New Roman" w:hAnsi="Times New Roman" w:hint="eastAsia"/>
        </w:rPr>
        <w:t>:</w:t>
      </w:r>
      <w:r w:rsidRPr="006C0ED4">
        <w:rPr>
          <w:rFonts w:ascii="Times New Roman" w:hAnsi="Times New Roman" w:hint="eastAsia"/>
        </w:rPr>
        <w:t>满分</w:t>
      </w:r>
      <w:r w:rsidRPr="006C0ED4">
        <w:rPr>
          <w:rFonts w:ascii="Times New Roman" w:hAnsi="Times New Roman"/>
        </w:rPr>
        <w:t>5</w:t>
      </w:r>
      <w:r w:rsidRPr="006C0ED4">
        <w:rPr>
          <w:rFonts w:ascii="Times New Roman" w:hAnsi="Times New Roman" w:hint="eastAsia"/>
        </w:rPr>
        <w:t>分</w:t>
      </w:r>
    </w:p>
    <w:p w:rsidR="00A12743" w:rsidRPr="006C0ED4" w:rsidRDefault="00A12743" w:rsidP="00A12743">
      <w:r w:rsidRPr="006C0ED4">
        <w:rPr>
          <w:rFonts w:hint="eastAsia"/>
        </w:rPr>
        <w:t>第</w:t>
      </w:r>
      <w:proofErr w:type="spellStart"/>
      <w:r w:rsidRPr="006C0ED4">
        <w:rPr>
          <w:rFonts w:hint="eastAsia"/>
        </w:rPr>
        <w:t>i</w:t>
      </w:r>
      <w:proofErr w:type="spellEnd"/>
      <w:r w:rsidRPr="006C0ED4">
        <w:rPr>
          <w:rFonts w:hint="eastAsia"/>
        </w:rPr>
        <w:t>队的</w:t>
      </w:r>
      <w:r w:rsidRPr="006C0ED4">
        <w:t>现场</w:t>
      </w:r>
      <w:r>
        <w:rPr>
          <w:rFonts w:hint="eastAsia"/>
        </w:rPr>
        <w:t>陈述与</w:t>
      </w:r>
      <w:proofErr w:type="gramStart"/>
      <w:r>
        <w:rPr>
          <w:rFonts w:hint="eastAsia"/>
        </w:rPr>
        <w:t>答辩分</w:t>
      </w:r>
      <w:proofErr w:type="gramEnd"/>
      <w:r w:rsidRPr="006C0ED4">
        <w:rPr>
          <w:rFonts w:hint="eastAsia"/>
        </w:rPr>
        <w:t>C</w:t>
      </w:r>
      <w:r w:rsidRPr="006C0ED4">
        <w:rPr>
          <w:vertAlign w:val="subscript"/>
        </w:rPr>
        <w:t>i</w:t>
      </w:r>
      <w:r w:rsidRPr="006C0ED4">
        <w:rPr>
          <w:rFonts w:hint="eastAsia"/>
        </w:rPr>
        <w:t>由专家</w:t>
      </w:r>
      <w:r w:rsidRPr="006C0ED4">
        <w:t>根据队员现场</w:t>
      </w:r>
      <w:r w:rsidRPr="006C0ED4">
        <w:rPr>
          <w:rFonts w:hint="eastAsia"/>
        </w:rPr>
        <w:t>陈述和回答评委提问的</w:t>
      </w:r>
      <w:r w:rsidRPr="006C0ED4">
        <w:t>综合表现</w:t>
      </w:r>
      <w:r w:rsidRPr="006C0ED4">
        <w:t>(</w:t>
      </w:r>
      <w:r w:rsidRPr="006C0ED4">
        <w:t>内容表述、逻辑思维、创新点和回答等</w:t>
      </w:r>
      <w:r w:rsidRPr="006C0ED4">
        <w:t>)</w:t>
      </w:r>
      <w:r w:rsidRPr="006C0ED4">
        <w:rPr>
          <w:rFonts w:hint="eastAsia"/>
        </w:rPr>
        <w:t>进行</w:t>
      </w:r>
      <w:r w:rsidRPr="006C0ED4">
        <w:t>评分</w:t>
      </w:r>
      <w:r w:rsidRPr="006C0ED4">
        <w:rPr>
          <w:rFonts w:hint="eastAsia"/>
        </w:rPr>
        <w:t>，满分</w:t>
      </w:r>
      <w:r w:rsidRPr="006C0ED4">
        <w:rPr>
          <w:rFonts w:hint="eastAsia"/>
        </w:rPr>
        <w:t>5</w:t>
      </w:r>
      <w:r w:rsidRPr="006C0ED4">
        <w:rPr>
          <w:rFonts w:hint="eastAsia"/>
        </w:rPr>
        <w:t>分。</w:t>
      </w:r>
    </w:p>
    <w:p w:rsidR="00A12743" w:rsidRPr="006C0ED4" w:rsidRDefault="00A12743" w:rsidP="00A12743">
      <w:pPr>
        <w:pStyle w:val="a3"/>
        <w:widowControl w:val="0"/>
        <w:numPr>
          <w:ilvl w:val="0"/>
          <w:numId w:val="19"/>
        </w:numPr>
        <w:ind w:left="420" w:firstLineChars="0"/>
      </w:pPr>
      <w:r w:rsidRPr="006C0ED4">
        <w:rPr>
          <w:rFonts w:ascii="Times New Roman" w:hAnsi="Times New Roman"/>
        </w:rPr>
        <w:t>加载表现评分</w:t>
      </w:r>
      <w:r w:rsidRPr="006C0ED4">
        <w:rPr>
          <w:rFonts w:ascii="Times New Roman" w:hAnsi="Times New Roman" w:hint="eastAsia"/>
        </w:rPr>
        <w:t>：满分</w:t>
      </w:r>
      <w:r w:rsidRPr="006C0ED4">
        <w:rPr>
          <w:rFonts w:ascii="Times New Roman" w:hAnsi="Times New Roman"/>
        </w:rPr>
        <w:t>80</w:t>
      </w:r>
      <w:r w:rsidRPr="006C0ED4">
        <w:rPr>
          <w:rFonts w:ascii="Times New Roman" w:hAnsi="Times New Roman" w:hint="eastAsia"/>
        </w:rPr>
        <w:t>分</w:t>
      </w:r>
    </w:p>
    <w:p w:rsidR="00A12743" w:rsidRPr="006C0ED4" w:rsidRDefault="00A12743" w:rsidP="00A12743">
      <w:r w:rsidRPr="006C0ED4">
        <w:rPr>
          <w:rFonts w:hint="eastAsia"/>
        </w:rPr>
        <w:t>第一级加载</w:t>
      </w:r>
      <w:r>
        <w:rPr>
          <w:rFonts w:hint="eastAsia"/>
        </w:rPr>
        <w:t>得分系数</w:t>
      </w:r>
      <w:r w:rsidRPr="006C0ED4">
        <w:rPr>
          <w:rFonts w:hint="eastAsia"/>
        </w:rPr>
        <w:t>：</w:t>
      </w:r>
    </w:p>
    <w:p w:rsidR="00A12743" w:rsidRDefault="00A12743" w:rsidP="00A12743">
      <w:pPr>
        <w:ind w:firstLineChars="0" w:firstLine="0"/>
        <w:jc w:val="center"/>
        <w:rPr>
          <w:noProof/>
        </w:rPr>
      </w:pPr>
      <w:r w:rsidRPr="00012528">
        <w:rPr>
          <w:noProof/>
          <w:position w:val="-50"/>
        </w:rPr>
        <w:object w:dxaOrig="364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2.25pt;height:56.25pt" o:ole="">
            <v:imagedata r:id="rId29" o:title=""/>
          </v:shape>
          <o:OLEObject Type="Embed" ProgID="Equation.DSMT4" ShapeID="_x0000_i1025" DrawAspect="Content" ObjectID="_1684845782" r:id="rId30"/>
        </w:object>
      </w:r>
    </w:p>
    <w:p w:rsidR="00A12743" w:rsidRPr="006C0ED4" w:rsidRDefault="00A12743" w:rsidP="00A12743">
      <w:r>
        <w:rPr>
          <w:rFonts w:hint="eastAsia"/>
        </w:rPr>
        <w:t>其中，</w:t>
      </w:r>
      <w:r w:rsidRPr="009E1139">
        <w:rPr>
          <w:position w:val="-12"/>
        </w:rPr>
        <w:object w:dxaOrig="340" w:dyaOrig="380">
          <v:shape id="_x0000_i1026" type="#_x0000_t75" style="width:16.5pt;height:18.75pt" o:ole="">
            <v:imagedata r:id="rId31" o:title=""/>
          </v:shape>
          <o:OLEObject Type="Embed" ProgID="Equation.DSMT4" ShapeID="_x0000_i1026" DrawAspect="Content" ObjectID="_1684845783" r:id="rId32"/>
        </w:object>
      </w:r>
      <w:r>
        <w:rPr>
          <w:rFonts w:hint="eastAsia"/>
          <w:noProof/>
        </w:rPr>
        <w:t>为某参赛队模型的质量；</w:t>
      </w:r>
      <w:proofErr w:type="spellStart"/>
      <w:r w:rsidRPr="00EA6EA3">
        <w:rPr>
          <w:rFonts w:hint="eastAsia"/>
          <w:i/>
          <w:iCs/>
        </w:rPr>
        <w:t>M</w:t>
      </w:r>
      <w:r w:rsidRPr="00EA6EA3">
        <w:rPr>
          <w:i/>
          <w:iCs/>
          <w:vertAlign w:val="subscript"/>
        </w:rPr>
        <w:t>min</w:t>
      </w:r>
      <w:proofErr w:type="spellEnd"/>
      <w:r>
        <w:rPr>
          <w:rFonts w:hint="eastAsia"/>
        </w:rPr>
        <w:t>为</w:t>
      </w:r>
      <w:r w:rsidRPr="006C0ED4">
        <w:rPr>
          <w:rFonts w:hint="eastAsia"/>
        </w:rPr>
        <w:t>所有</w:t>
      </w:r>
      <w:r>
        <w:rPr>
          <w:rFonts w:hint="eastAsia"/>
        </w:rPr>
        <w:t>通过</w:t>
      </w:r>
      <w:r w:rsidRPr="006C0ED4">
        <w:rPr>
          <w:rFonts w:hint="eastAsia"/>
        </w:rPr>
        <w:t>三级加载的模型</w:t>
      </w:r>
      <w:r>
        <w:rPr>
          <w:rFonts w:hint="eastAsia"/>
        </w:rPr>
        <w:t>中的</w:t>
      </w:r>
      <w:r w:rsidRPr="006C0ED4">
        <w:rPr>
          <w:rFonts w:hint="eastAsia"/>
        </w:rPr>
        <w:t>质量最小</w:t>
      </w:r>
      <w:r>
        <w:rPr>
          <w:rFonts w:hint="eastAsia"/>
        </w:rPr>
        <w:t>值，</w:t>
      </w:r>
      <w:r w:rsidRPr="006C0ED4">
        <w:rPr>
          <w:rFonts w:hint="eastAsia"/>
        </w:rPr>
        <w:t>若所有队伍均未</w:t>
      </w:r>
      <w:r>
        <w:rPr>
          <w:rFonts w:hint="eastAsia"/>
        </w:rPr>
        <w:t>通过</w:t>
      </w:r>
      <w:r w:rsidRPr="006C0ED4">
        <w:rPr>
          <w:rFonts w:hint="eastAsia"/>
        </w:rPr>
        <w:t>第三级或第二级加载，则</w:t>
      </w:r>
      <w:proofErr w:type="spellStart"/>
      <w:r w:rsidRPr="00977D78">
        <w:rPr>
          <w:i/>
          <w:iCs/>
        </w:rPr>
        <w:t>M</w:t>
      </w:r>
      <w:r w:rsidRPr="00977D78">
        <w:rPr>
          <w:i/>
          <w:iCs/>
          <w:vertAlign w:val="subscript"/>
        </w:rPr>
        <w:t>min</w:t>
      </w:r>
      <w:proofErr w:type="spellEnd"/>
      <w:proofErr w:type="gramStart"/>
      <w:r w:rsidRPr="006C0ED4">
        <w:t>取</w:t>
      </w:r>
      <w:r>
        <w:rPr>
          <w:rFonts w:hint="eastAsia"/>
        </w:rPr>
        <w:t>通过</w:t>
      </w:r>
      <w:proofErr w:type="gramEnd"/>
      <w:r w:rsidRPr="006C0ED4">
        <w:t>加载级别</w:t>
      </w:r>
      <w:r>
        <w:rPr>
          <w:rFonts w:hint="eastAsia"/>
        </w:rPr>
        <w:t>（或加载步）</w:t>
      </w:r>
      <w:r w:rsidRPr="006C0ED4">
        <w:t>最多的所有模型中的质量最小</w:t>
      </w:r>
      <w:r>
        <w:rPr>
          <w:rFonts w:hint="eastAsia"/>
        </w:rPr>
        <w:t>值</w:t>
      </w:r>
      <w:r w:rsidRPr="006C0ED4">
        <w:t>。</w:t>
      </w:r>
    </w:p>
    <w:p w:rsidR="00A12743" w:rsidRPr="006C0ED4" w:rsidRDefault="00A12743" w:rsidP="00A12743">
      <w:r w:rsidRPr="006C0ED4">
        <w:rPr>
          <w:rFonts w:hint="eastAsia"/>
        </w:rPr>
        <w:t>第二级第一步加载</w:t>
      </w:r>
      <w:r>
        <w:rPr>
          <w:rFonts w:hint="eastAsia"/>
        </w:rPr>
        <w:t>得分系数</w:t>
      </w:r>
      <w:r w:rsidRPr="006C0ED4">
        <w:rPr>
          <w:rFonts w:hint="eastAsia"/>
        </w:rPr>
        <w:t>：</w:t>
      </w:r>
    </w:p>
    <w:p w:rsidR="00A12743" w:rsidRPr="006C0ED4" w:rsidRDefault="00A12743" w:rsidP="00A12743">
      <w:pPr>
        <w:ind w:firstLineChars="0" w:firstLine="0"/>
        <w:jc w:val="center"/>
        <w:rPr>
          <w:noProof/>
        </w:rPr>
      </w:pPr>
      <w:r w:rsidRPr="000E53B4">
        <w:rPr>
          <w:noProof/>
          <w:position w:val="-48"/>
        </w:rPr>
        <w:object w:dxaOrig="4800" w:dyaOrig="1080">
          <v:shape id="_x0000_i1027" type="#_x0000_t75" alt="" style="width:238.5pt;height:54.75pt" o:ole="">
            <v:imagedata r:id="rId33" o:title=""/>
          </v:shape>
          <o:OLEObject Type="Embed" ProgID="Equation.DSMT4" ShapeID="_x0000_i1027" DrawAspect="Content" ObjectID="_1684845784" r:id="rId34"/>
        </w:object>
      </w:r>
    </w:p>
    <w:p w:rsidR="00A12743" w:rsidRPr="006C0ED4" w:rsidRDefault="00A12743" w:rsidP="00A12743">
      <w:r w:rsidRPr="006C0ED4">
        <w:rPr>
          <w:rFonts w:hint="eastAsia"/>
        </w:rPr>
        <w:t>第二级第二步加载</w:t>
      </w:r>
      <w:r>
        <w:rPr>
          <w:rFonts w:hint="eastAsia"/>
        </w:rPr>
        <w:t>得分系数</w:t>
      </w:r>
      <w:r w:rsidRPr="006C0ED4">
        <w:rPr>
          <w:rFonts w:hint="eastAsia"/>
        </w:rPr>
        <w:t>：</w:t>
      </w:r>
      <w:r>
        <w:rPr>
          <w:rFonts w:hint="eastAsia"/>
        </w:rPr>
        <w:t xml:space="preserve"> </w:t>
      </w:r>
    </w:p>
    <w:p w:rsidR="00A12743" w:rsidRDefault="00A12743" w:rsidP="00A12743">
      <w:pPr>
        <w:ind w:firstLineChars="0" w:firstLine="0"/>
        <w:jc w:val="center"/>
        <w:rPr>
          <w:noProof/>
        </w:rPr>
      </w:pPr>
      <w:r w:rsidRPr="00012528">
        <w:rPr>
          <w:noProof/>
          <w:position w:val="-48"/>
        </w:rPr>
        <w:object w:dxaOrig="4819" w:dyaOrig="1080">
          <v:shape id="_x0000_i1028" type="#_x0000_t75" alt="" style="width:239.25pt;height:54.75pt" o:ole="">
            <v:imagedata r:id="rId35" o:title=""/>
          </v:shape>
          <o:OLEObject Type="Embed" ProgID="Equation.DSMT4" ShapeID="_x0000_i1028" DrawAspect="Content" ObjectID="_1684845785" r:id="rId36"/>
        </w:object>
      </w:r>
    </w:p>
    <w:p w:rsidR="00A12743" w:rsidRPr="006C0ED4" w:rsidRDefault="00A12743" w:rsidP="00A12743">
      <w:pPr>
        <w:rPr>
          <w:noProof/>
        </w:rPr>
      </w:pPr>
      <w:r>
        <w:rPr>
          <w:rFonts w:hint="eastAsia"/>
          <w:noProof/>
        </w:rPr>
        <w:t>其中，</w:t>
      </w:r>
      <w:r w:rsidRPr="009E1139">
        <w:rPr>
          <w:position w:val="-12"/>
        </w:rPr>
        <w:object w:dxaOrig="499" w:dyaOrig="360">
          <v:shape id="_x0000_i1029" type="#_x0000_t75" style="width:24.75pt;height:18.75pt" o:ole="">
            <v:imagedata r:id="rId37" o:title=""/>
          </v:shape>
          <o:OLEObject Type="Embed" ProgID="Equation.DSMT4" ShapeID="_x0000_i1029" DrawAspect="Content" ObjectID="_1684845786" r:id="rId38"/>
        </w:object>
      </w:r>
      <w:r>
        <w:rPr>
          <w:rFonts w:hint="eastAsia"/>
        </w:rPr>
        <w:t>为某队第二级第一步转移的砝码重量，</w:t>
      </w:r>
      <w:r w:rsidRPr="009E1139">
        <w:rPr>
          <w:position w:val="-12"/>
        </w:rPr>
        <w:object w:dxaOrig="700" w:dyaOrig="360">
          <v:shape id="_x0000_i1030" type="#_x0000_t75" style="width:35.25pt;height:18.75pt" o:ole="">
            <v:imagedata r:id="rId39" o:title=""/>
          </v:shape>
          <o:OLEObject Type="Embed" ProgID="Equation.DSMT4" ShapeID="_x0000_i1030" DrawAspect="Content" ObjectID="_1684845787" r:id="rId40"/>
        </w:object>
      </w:r>
      <w:r>
        <w:rPr>
          <w:rFonts w:hint="eastAsia"/>
        </w:rPr>
        <w:t>为通过第二级第一步加载的所有队伍中</w:t>
      </w:r>
      <w:proofErr w:type="gramStart"/>
      <w:r>
        <w:rPr>
          <w:rFonts w:hint="eastAsia"/>
        </w:rPr>
        <w:t>该步转移</w:t>
      </w:r>
      <w:proofErr w:type="gramEnd"/>
      <w:r>
        <w:rPr>
          <w:rFonts w:hint="eastAsia"/>
        </w:rPr>
        <w:t>的砝码重量最大值，</w:t>
      </w:r>
      <w:r w:rsidRPr="009E1139">
        <w:rPr>
          <w:position w:val="-12"/>
        </w:rPr>
        <w:object w:dxaOrig="520" w:dyaOrig="360">
          <v:shape id="_x0000_i1031" type="#_x0000_t75" style="width:27pt;height:18.75pt" o:ole="">
            <v:imagedata r:id="rId41" o:title=""/>
          </v:shape>
          <o:OLEObject Type="Embed" ProgID="Equation.DSMT4" ShapeID="_x0000_i1031" DrawAspect="Content" ObjectID="_1684845788" r:id="rId42"/>
        </w:object>
      </w:r>
      <w:r>
        <w:rPr>
          <w:rFonts w:hint="eastAsia"/>
        </w:rPr>
        <w:t>为某队第二级第二步转移的砝码重量，</w:t>
      </w:r>
      <w:r>
        <w:t xml:space="preserve"> </w:t>
      </w:r>
      <w:r w:rsidRPr="009E1139">
        <w:rPr>
          <w:position w:val="-12"/>
        </w:rPr>
        <w:object w:dxaOrig="720" w:dyaOrig="360">
          <v:shape id="_x0000_i1032" type="#_x0000_t75" style="width:36.75pt;height:18.75pt" o:ole="">
            <v:imagedata r:id="rId43" o:title=""/>
          </v:shape>
          <o:OLEObject Type="Embed" ProgID="Equation.DSMT4" ShapeID="_x0000_i1032" DrawAspect="Content" ObjectID="_1684845789" r:id="rId44"/>
        </w:object>
      </w:r>
      <w:r>
        <w:rPr>
          <w:rFonts w:hint="eastAsia"/>
        </w:rPr>
        <w:t>为通过第二级第二步加载的所有队伍中</w:t>
      </w:r>
      <w:proofErr w:type="gramStart"/>
      <w:r>
        <w:rPr>
          <w:rFonts w:hint="eastAsia"/>
        </w:rPr>
        <w:t>该步转移</w:t>
      </w:r>
      <w:proofErr w:type="gramEnd"/>
      <w:r>
        <w:rPr>
          <w:rFonts w:hint="eastAsia"/>
        </w:rPr>
        <w:t>的砝码重量最大值。</w:t>
      </w:r>
      <w:r w:rsidRPr="007445C2">
        <w:rPr>
          <w:rFonts w:hint="eastAsia"/>
          <w:i/>
          <w:iCs/>
        </w:rPr>
        <w:t>n</w:t>
      </w:r>
      <w:r>
        <w:rPr>
          <w:rFonts w:hint="eastAsia"/>
        </w:rPr>
        <w:t>为调整系数，取</w:t>
      </w:r>
      <w:r>
        <w:rPr>
          <w:rFonts w:hint="eastAsia"/>
        </w:rPr>
        <w:t>2</w:t>
      </w:r>
      <w:r>
        <w:rPr>
          <w:rFonts w:hint="eastAsia"/>
        </w:rPr>
        <w:t>。</w:t>
      </w:r>
    </w:p>
    <w:p w:rsidR="00A12743" w:rsidRPr="006C0ED4" w:rsidRDefault="00A12743" w:rsidP="00A12743">
      <w:r w:rsidRPr="006C0ED4">
        <w:rPr>
          <w:rFonts w:hint="eastAsia"/>
        </w:rPr>
        <w:t>第三级加载</w:t>
      </w:r>
      <w:r>
        <w:rPr>
          <w:rFonts w:hint="eastAsia"/>
        </w:rPr>
        <w:t>得分系数</w:t>
      </w:r>
      <w:r w:rsidRPr="006C0ED4">
        <w:rPr>
          <w:rFonts w:hint="eastAsia"/>
        </w:rPr>
        <w:t>：</w:t>
      </w:r>
    </w:p>
    <w:p w:rsidR="00A12743" w:rsidRPr="006C0ED4" w:rsidRDefault="00A12743" w:rsidP="00A12743">
      <w:pPr>
        <w:ind w:firstLineChars="0" w:firstLine="0"/>
        <w:jc w:val="center"/>
      </w:pPr>
      <w:r w:rsidRPr="00012528">
        <w:rPr>
          <w:noProof/>
          <w:position w:val="-48"/>
        </w:rPr>
        <w:object w:dxaOrig="4700" w:dyaOrig="1080">
          <v:shape id="_x0000_i1033" type="#_x0000_t75" alt="" style="width:236.25pt;height:54.75pt" o:ole="">
            <v:imagedata r:id="rId45" o:title=""/>
          </v:shape>
          <o:OLEObject Type="Embed" ProgID="Equation.DSMT4" ShapeID="_x0000_i1033" DrawAspect="Content" ObjectID="_1684845790" r:id="rId46"/>
        </w:object>
      </w:r>
    </w:p>
    <w:p w:rsidR="00A12743" w:rsidRPr="006C0ED4" w:rsidRDefault="00A12743" w:rsidP="00A12743">
      <w:r>
        <w:rPr>
          <w:rFonts w:hint="eastAsia"/>
        </w:rPr>
        <w:t>第</w:t>
      </w:r>
      <w:proofErr w:type="spellStart"/>
      <w:r>
        <w:rPr>
          <w:rFonts w:hint="eastAsia"/>
        </w:rPr>
        <w:t>i</w:t>
      </w:r>
      <w:proofErr w:type="spellEnd"/>
      <w:r>
        <w:t>队</w:t>
      </w:r>
      <w:r>
        <w:rPr>
          <w:rFonts w:hint="eastAsia"/>
        </w:rPr>
        <w:t>的加载表现</w:t>
      </w:r>
      <w:r w:rsidRPr="006C0ED4">
        <w:t>得分</w:t>
      </w:r>
      <w:r w:rsidRPr="006C0ED4">
        <w:rPr>
          <w:noProof/>
          <w:position w:val="-12"/>
        </w:rPr>
        <w:drawing>
          <wp:inline distT="0" distB="0" distL="0" distR="0">
            <wp:extent cx="190500" cy="228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A12743" w:rsidRPr="006C0ED4" w:rsidRDefault="00A12743" w:rsidP="00A12743">
      <w:pPr>
        <w:ind w:firstLineChars="0" w:firstLine="0"/>
        <w:jc w:val="center"/>
      </w:pPr>
      <w:r w:rsidRPr="000E53B4">
        <w:rPr>
          <w:noProof/>
          <w:position w:val="-12"/>
        </w:rPr>
        <w:object w:dxaOrig="3220" w:dyaOrig="360">
          <v:shape id="_x0000_i1034" type="#_x0000_t75" alt="" style="width:162pt;height:18.75pt" o:ole="">
            <v:imagedata r:id="rId48" o:title=""/>
          </v:shape>
          <o:OLEObject Type="Embed" ProgID="Equation.DSMT4" ShapeID="_x0000_i1034" DrawAspect="Content" ObjectID="_1684845791" r:id="rId49"/>
        </w:object>
      </w:r>
    </w:p>
    <w:p w:rsidR="00A12743" w:rsidRPr="006C0ED4" w:rsidRDefault="00A12743" w:rsidP="00A12743">
      <w:pPr>
        <w:pStyle w:val="a3"/>
        <w:widowControl w:val="0"/>
        <w:numPr>
          <w:ilvl w:val="0"/>
          <w:numId w:val="19"/>
        </w:numPr>
        <w:ind w:left="420" w:firstLineChars="0"/>
        <w:rPr>
          <w:rFonts w:ascii="Times New Roman" w:hAnsi="Times New Roman"/>
        </w:rPr>
      </w:pPr>
      <w:r w:rsidRPr="006C0ED4">
        <w:rPr>
          <w:rFonts w:ascii="Times New Roman" w:hAnsi="Times New Roman" w:hint="eastAsia"/>
        </w:rPr>
        <w:t>罚分标准</w:t>
      </w:r>
    </w:p>
    <w:p w:rsidR="00A12743" w:rsidRPr="006C0ED4" w:rsidRDefault="00A12743" w:rsidP="00A12743">
      <w:r w:rsidRPr="006C0ED4">
        <w:rPr>
          <w:rFonts w:hint="eastAsia"/>
        </w:rPr>
        <w:t>出现以下情况，进行罚分，所罚分数累计计算，总罚分记为</w:t>
      </w:r>
      <w:r w:rsidRPr="006C0ED4">
        <w:rPr>
          <w:rFonts w:hint="eastAsia"/>
        </w:rPr>
        <w:t>F</w:t>
      </w:r>
      <w:r w:rsidRPr="006C0ED4">
        <w:rPr>
          <w:vertAlign w:val="subscript"/>
        </w:rPr>
        <w:t>i</w:t>
      </w:r>
      <w:r w:rsidRPr="006C0ED4">
        <w:rPr>
          <w:rFonts w:hint="eastAsia"/>
        </w:rPr>
        <w:t>。</w:t>
      </w:r>
    </w:p>
    <w:p w:rsidR="00A12743" w:rsidRPr="006C0ED4" w:rsidRDefault="00A12743" w:rsidP="00A12743">
      <w:pPr>
        <w:pStyle w:val="a3"/>
        <w:widowControl w:val="0"/>
        <w:numPr>
          <w:ilvl w:val="0"/>
          <w:numId w:val="4"/>
        </w:numPr>
        <w:ind w:firstLineChars="0"/>
        <w:rPr>
          <w:rFonts w:ascii="Times New Roman" w:hAnsi="Times New Roman"/>
        </w:rPr>
      </w:pPr>
      <w:r w:rsidRPr="006C0ED4">
        <w:rPr>
          <w:rFonts w:ascii="Times New Roman" w:hAnsi="Times New Roman" w:hint="eastAsia"/>
        </w:rPr>
        <w:t>候场安装时间超过</w:t>
      </w:r>
      <w:r w:rsidR="008B18AB">
        <w:fldChar w:fldCharType="begin"/>
      </w:r>
      <w:r w:rsidR="008B18AB">
        <w:instrText xml:space="preserve"> REF _Ref28943786 \r \h  \* MERGEFORMAT </w:instrText>
      </w:r>
      <w:r w:rsidR="008B18AB">
        <w:fldChar w:fldCharType="separate"/>
      </w:r>
      <w:r w:rsidR="009E5682" w:rsidRPr="009E5682">
        <w:rPr>
          <w:rFonts w:ascii="Times New Roman" w:hAnsi="Times New Roman"/>
        </w:rPr>
        <w:t>9.1</w:t>
      </w:r>
      <w:r w:rsidR="008B18AB">
        <w:fldChar w:fldCharType="end"/>
      </w:r>
      <w:r w:rsidRPr="006C0ED4">
        <w:rPr>
          <w:rFonts w:ascii="Times New Roman" w:hAnsi="Times New Roman" w:hint="eastAsia"/>
        </w:rPr>
        <w:t>条</w:t>
      </w:r>
      <w:r>
        <w:rPr>
          <w:rFonts w:ascii="Times New Roman" w:hAnsi="Times New Roman" w:hint="eastAsia"/>
        </w:rPr>
        <w:t>所述</w:t>
      </w:r>
      <w:r w:rsidRPr="006C0ED4">
        <w:rPr>
          <w:rFonts w:ascii="Times New Roman" w:hAnsi="Times New Roman" w:hint="eastAsia"/>
        </w:rPr>
        <w:t>的</w:t>
      </w:r>
      <w:r w:rsidRPr="006C0ED4">
        <w:rPr>
          <w:rFonts w:ascii="Times New Roman" w:hAnsi="Times New Roman" w:cs="Times New Roman" w:hint="eastAsia"/>
          <w:kern w:val="2"/>
        </w:rPr>
        <w:t>20</w:t>
      </w:r>
      <w:r w:rsidRPr="006C0ED4">
        <w:rPr>
          <w:rFonts w:ascii="Times New Roman" w:hAnsi="Times New Roman" w:hint="eastAsia"/>
        </w:rPr>
        <w:t>分钟安装限制，每超过</w:t>
      </w:r>
      <w:r w:rsidRPr="006C0ED4">
        <w:rPr>
          <w:rFonts w:ascii="Times New Roman" w:hAnsi="Times New Roman" w:cs="Times New Roman"/>
          <w:kern w:val="2"/>
        </w:rPr>
        <w:t>1</w:t>
      </w:r>
      <w:r w:rsidRPr="006C0ED4">
        <w:rPr>
          <w:rFonts w:ascii="Times New Roman" w:hAnsi="Times New Roman" w:hint="eastAsia"/>
        </w:rPr>
        <w:t>分钟，罚</w:t>
      </w:r>
      <w:r w:rsidRPr="006C0ED4">
        <w:rPr>
          <w:rFonts w:ascii="Times New Roman" w:hAnsi="Times New Roman" w:cs="Times New Roman"/>
          <w:kern w:val="2"/>
        </w:rPr>
        <w:t>1</w:t>
      </w:r>
      <w:r w:rsidRPr="006C0ED4">
        <w:rPr>
          <w:rFonts w:ascii="Times New Roman" w:hAnsi="Times New Roman" w:hint="eastAsia"/>
        </w:rPr>
        <w:t>分，不足</w:t>
      </w:r>
      <w:r w:rsidRPr="006C0ED4">
        <w:rPr>
          <w:rFonts w:ascii="Times New Roman" w:hAnsi="Times New Roman"/>
        </w:rPr>
        <w:t>1</w:t>
      </w:r>
      <w:r w:rsidRPr="006C0ED4">
        <w:rPr>
          <w:rFonts w:ascii="Times New Roman" w:hAnsi="Times New Roman" w:hint="eastAsia"/>
        </w:rPr>
        <w:t>分钟按照</w:t>
      </w:r>
      <w:r w:rsidRPr="006C0ED4">
        <w:rPr>
          <w:rFonts w:ascii="Times New Roman" w:hAnsi="Times New Roman"/>
        </w:rPr>
        <w:t>1</w:t>
      </w:r>
      <w:r w:rsidRPr="006C0ED4">
        <w:rPr>
          <w:rFonts w:ascii="Times New Roman" w:hAnsi="Times New Roman" w:hint="eastAsia"/>
        </w:rPr>
        <w:t>分钟计算。</w:t>
      </w:r>
    </w:p>
    <w:p w:rsidR="00A12743" w:rsidRPr="006C0ED4" w:rsidRDefault="00A12743" w:rsidP="00A12743">
      <w:pPr>
        <w:pStyle w:val="a3"/>
        <w:widowControl w:val="0"/>
        <w:numPr>
          <w:ilvl w:val="0"/>
          <w:numId w:val="4"/>
        </w:numPr>
        <w:ind w:firstLineChars="0"/>
        <w:rPr>
          <w:rFonts w:ascii="Times New Roman" w:hAnsi="Times New Roman"/>
        </w:rPr>
      </w:pPr>
      <w:r w:rsidRPr="006C0ED4">
        <w:rPr>
          <w:rFonts w:ascii="Times New Roman" w:hAnsi="Times New Roman" w:hint="eastAsia"/>
        </w:rPr>
        <w:t>模型场内安装时间超过</w:t>
      </w:r>
      <w:r w:rsidR="00517ADD">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REF _Ref36064586 \r \h</w:instrText>
      </w:r>
      <w:r>
        <w:rPr>
          <w:rFonts w:ascii="Times New Roman" w:hAnsi="Times New Roman"/>
        </w:rPr>
        <w:instrText xml:space="preserve"> </w:instrText>
      </w:r>
      <w:r w:rsidR="00517ADD">
        <w:rPr>
          <w:rFonts w:ascii="Times New Roman" w:hAnsi="Times New Roman"/>
        </w:rPr>
      </w:r>
      <w:r w:rsidR="00517ADD">
        <w:rPr>
          <w:rFonts w:ascii="Times New Roman" w:hAnsi="Times New Roman"/>
        </w:rPr>
        <w:fldChar w:fldCharType="separate"/>
      </w:r>
      <w:r w:rsidR="009E5682">
        <w:rPr>
          <w:rFonts w:ascii="Times New Roman" w:hAnsi="Times New Roman"/>
        </w:rPr>
        <w:t>10.1</w:t>
      </w:r>
      <w:r w:rsidR="00517ADD">
        <w:rPr>
          <w:rFonts w:ascii="Times New Roman" w:hAnsi="Times New Roman"/>
        </w:rPr>
        <w:fldChar w:fldCharType="end"/>
      </w:r>
      <w:r w:rsidRPr="006C0ED4">
        <w:rPr>
          <w:rFonts w:ascii="Times New Roman" w:hAnsi="Times New Roman" w:hint="eastAsia"/>
        </w:rPr>
        <w:t>条</w:t>
      </w:r>
      <w:r>
        <w:rPr>
          <w:rFonts w:ascii="Times New Roman" w:hAnsi="Times New Roman" w:hint="eastAsia"/>
        </w:rPr>
        <w:t>所述</w:t>
      </w:r>
      <w:r w:rsidRPr="006C0ED4">
        <w:rPr>
          <w:rFonts w:ascii="Times New Roman" w:hAnsi="Times New Roman" w:hint="eastAsia"/>
        </w:rPr>
        <w:t>的</w:t>
      </w:r>
      <w:r w:rsidRPr="006C0ED4">
        <w:rPr>
          <w:rFonts w:ascii="Times New Roman" w:hAnsi="Times New Roman" w:cs="Times New Roman" w:hint="eastAsia"/>
          <w:kern w:val="2"/>
        </w:rPr>
        <w:t>3</w:t>
      </w:r>
      <w:r w:rsidRPr="006C0ED4">
        <w:rPr>
          <w:rFonts w:ascii="Times New Roman" w:hAnsi="Times New Roman" w:hint="eastAsia"/>
        </w:rPr>
        <w:t>分钟安装限制，每超过</w:t>
      </w:r>
      <w:r w:rsidRPr="006C0ED4">
        <w:rPr>
          <w:rFonts w:ascii="Times New Roman" w:hAnsi="Times New Roman" w:cs="Times New Roman" w:hint="eastAsia"/>
          <w:kern w:val="2"/>
        </w:rPr>
        <w:t>1</w:t>
      </w:r>
      <w:r w:rsidRPr="006C0ED4">
        <w:rPr>
          <w:rFonts w:ascii="Times New Roman" w:hAnsi="Times New Roman" w:hint="eastAsia"/>
        </w:rPr>
        <w:t>分钟，罚</w:t>
      </w:r>
      <w:r w:rsidRPr="006C0ED4">
        <w:rPr>
          <w:rFonts w:ascii="Times New Roman" w:hAnsi="Times New Roman" w:cs="Times New Roman"/>
          <w:kern w:val="2"/>
        </w:rPr>
        <w:t>2</w:t>
      </w:r>
      <w:r w:rsidRPr="006C0ED4">
        <w:rPr>
          <w:rFonts w:ascii="Times New Roman" w:hAnsi="Times New Roman" w:hint="eastAsia"/>
        </w:rPr>
        <w:t>分，不足</w:t>
      </w:r>
      <w:r w:rsidRPr="006C0ED4">
        <w:rPr>
          <w:rFonts w:ascii="Times New Roman" w:hAnsi="Times New Roman" w:hint="eastAsia"/>
        </w:rPr>
        <w:t>1</w:t>
      </w:r>
      <w:r w:rsidRPr="006C0ED4">
        <w:rPr>
          <w:rFonts w:ascii="Times New Roman" w:hAnsi="Times New Roman" w:hint="eastAsia"/>
        </w:rPr>
        <w:t>分钟按照</w:t>
      </w:r>
      <w:r w:rsidRPr="006C0ED4">
        <w:rPr>
          <w:rFonts w:ascii="Times New Roman" w:hAnsi="Times New Roman" w:hint="eastAsia"/>
        </w:rPr>
        <w:t>1</w:t>
      </w:r>
      <w:r w:rsidRPr="006C0ED4">
        <w:rPr>
          <w:rFonts w:ascii="Times New Roman" w:hAnsi="Times New Roman" w:hint="eastAsia"/>
        </w:rPr>
        <w:t>分钟计算。</w:t>
      </w:r>
    </w:p>
    <w:p w:rsidR="00A12743" w:rsidRPr="006C0ED4" w:rsidRDefault="00A12743" w:rsidP="00A12743">
      <w:pPr>
        <w:pStyle w:val="a3"/>
        <w:widowControl w:val="0"/>
        <w:numPr>
          <w:ilvl w:val="0"/>
          <w:numId w:val="4"/>
        </w:numPr>
        <w:ind w:firstLineChars="0"/>
        <w:rPr>
          <w:rFonts w:ascii="Times New Roman" w:hAnsi="Times New Roman"/>
        </w:rPr>
      </w:pPr>
      <w:r w:rsidRPr="006C0ED4">
        <w:rPr>
          <w:rFonts w:ascii="Times New Roman" w:hAnsi="Times New Roman" w:hint="eastAsia"/>
        </w:rPr>
        <w:lastRenderedPageBreak/>
        <w:t>第一级加载过程中，如位移测试点测得的位移超过</w:t>
      </w:r>
      <w:r w:rsidR="008B18AB">
        <w:fldChar w:fldCharType="begin"/>
      </w:r>
      <w:r w:rsidR="008B18AB">
        <w:instrText xml:space="preserve"> REF _Ref28685454 \r \h  \* MERGEFORMAT </w:instrText>
      </w:r>
      <w:r w:rsidR="008B18AB">
        <w:fldChar w:fldCharType="separate"/>
      </w:r>
      <w:r w:rsidR="009E5682" w:rsidRPr="009E5682">
        <w:rPr>
          <w:rFonts w:ascii="Times New Roman" w:hAnsi="Times New Roman"/>
        </w:rPr>
        <w:t>10.3</w:t>
      </w:r>
      <w:r w:rsidR="008B18AB">
        <w:fldChar w:fldCharType="end"/>
      </w:r>
      <w:r w:rsidRPr="006C0ED4">
        <w:rPr>
          <w:rFonts w:ascii="Times New Roman" w:hAnsi="Times New Roman" w:hint="eastAsia"/>
        </w:rPr>
        <w:t>所述最大允许挠度限值，罚</w:t>
      </w:r>
      <w:r w:rsidRPr="006C0ED4">
        <w:rPr>
          <w:rFonts w:ascii="Times New Roman" w:hAnsi="Times New Roman" w:cs="Times New Roman" w:hint="eastAsia"/>
          <w:kern w:val="2"/>
        </w:rPr>
        <w:t>2</w:t>
      </w:r>
      <w:r w:rsidRPr="006C0ED4">
        <w:rPr>
          <w:rFonts w:ascii="Times New Roman" w:hAnsi="Times New Roman" w:cs="Times New Roman"/>
          <w:kern w:val="2"/>
        </w:rPr>
        <w:t>0</w:t>
      </w:r>
      <w:r w:rsidRPr="006C0ED4">
        <w:rPr>
          <w:rFonts w:ascii="Times New Roman" w:hAnsi="Times New Roman" w:hint="eastAsia"/>
        </w:rPr>
        <w:t>分。</w:t>
      </w:r>
    </w:p>
    <w:p w:rsidR="00A12743" w:rsidRPr="006C0ED4" w:rsidRDefault="00A12743" w:rsidP="00A12743">
      <w:pPr>
        <w:pStyle w:val="2"/>
        <w:spacing w:before="163"/>
      </w:pPr>
      <w:r w:rsidRPr="006C0ED4">
        <w:rPr>
          <w:rFonts w:hint="eastAsia"/>
        </w:rPr>
        <w:t>总分计算公式</w:t>
      </w:r>
    </w:p>
    <w:p w:rsidR="00A12743" w:rsidRPr="006C0ED4" w:rsidRDefault="00A12743" w:rsidP="00A12743">
      <w:r w:rsidRPr="006C0ED4">
        <w:rPr>
          <w:rFonts w:hint="eastAsia"/>
        </w:rPr>
        <w:t>第</w:t>
      </w:r>
      <w:proofErr w:type="spellStart"/>
      <w:r w:rsidRPr="006C0ED4">
        <w:rPr>
          <w:rFonts w:hint="eastAsia"/>
        </w:rPr>
        <w:t>i</w:t>
      </w:r>
      <w:proofErr w:type="spellEnd"/>
      <w:r w:rsidRPr="006C0ED4">
        <w:rPr>
          <w:rFonts w:hint="eastAsia"/>
        </w:rPr>
        <w:t>支队总分计算公式为：</w:t>
      </w:r>
    </w:p>
    <w:p w:rsidR="00A12743" w:rsidRPr="006C0ED4" w:rsidRDefault="00A12743" w:rsidP="00A12743">
      <w:r w:rsidRPr="006C0ED4">
        <w:rPr>
          <w:noProof/>
        </w:rPr>
        <w:object w:dxaOrig="2460" w:dyaOrig="360">
          <v:shape id="_x0000_i1035" type="#_x0000_t75" alt="" style="width:123.75pt;height:18.75pt;mso-width-percent:0;mso-height-percent:0;mso-width-percent:0;mso-height-percent:0" o:ole="">
            <v:imagedata r:id="rId50" o:title=""/>
          </v:shape>
          <o:OLEObject Type="Embed" ProgID="Equation.DSMT4" ShapeID="_x0000_i1035" DrawAspect="Content" ObjectID="_1684845792" r:id="rId51"/>
        </w:object>
      </w:r>
    </w:p>
    <w:p w:rsidR="00BE3EB0" w:rsidRDefault="00BE3EB0" w:rsidP="00BE3EB0">
      <w:pPr>
        <w:rPr>
          <w:noProof/>
        </w:rPr>
      </w:pPr>
    </w:p>
    <w:p w:rsidR="00147AC6" w:rsidRDefault="00BE3EB0" w:rsidP="00147AC6">
      <w:pPr>
        <w:widowControl/>
        <w:spacing w:line="240" w:lineRule="auto"/>
        <w:ind w:firstLineChars="0" w:firstLine="0"/>
        <w:jc w:val="left"/>
        <w:sectPr w:rsidR="00147AC6" w:rsidSect="00A12743">
          <w:headerReference w:type="even" r:id="rId52"/>
          <w:headerReference w:type="default" r:id="rId53"/>
          <w:footerReference w:type="even" r:id="rId54"/>
          <w:footerReference w:type="default" r:id="rId55"/>
          <w:headerReference w:type="first" r:id="rId56"/>
          <w:footerReference w:type="first" r:id="rId57"/>
          <w:pgSz w:w="11906" w:h="16838" w:code="9"/>
          <w:pgMar w:top="1134" w:right="1077" w:bottom="1134" w:left="964" w:header="454" w:footer="567" w:gutter="0"/>
          <w:pgNumType w:start="0"/>
          <w:cols w:space="425"/>
          <w:titlePg/>
          <w:docGrid w:type="linesAndChars" w:linePitch="326"/>
        </w:sectPr>
      </w:pPr>
      <w:r w:rsidRPr="006C0ED4">
        <w:br w:type="page"/>
      </w:r>
    </w:p>
    <w:p w:rsidR="00147AC6" w:rsidRDefault="00147AC6" w:rsidP="00147AC6">
      <w:pPr>
        <w:widowControl/>
        <w:spacing w:line="240" w:lineRule="auto"/>
        <w:ind w:firstLineChars="0" w:firstLine="0"/>
        <w:jc w:val="left"/>
        <w:rPr>
          <w:rFonts w:ascii="微软雅黑" w:eastAsia="微软雅黑" w:hAnsi="微软雅黑"/>
          <w:b/>
          <w:bCs/>
          <w:sz w:val="28"/>
          <w:szCs w:val="28"/>
        </w:rPr>
      </w:pPr>
    </w:p>
    <w:p w:rsidR="00BE3EB0" w:rsidRPr="006C0ED4" w:rsidRDefault="00BE3EB0" w:rsidP="00BE3EB0">
      <w:pPr>
        <w:ind w:firstLineChars="0" w:firstLine="0"/>
        <w:rPr>
          <w:rFonts w:ascii="微软雅黑" w:eastAsia="微软雅黑" w:hAnsi="微软雅黑"/>
          <w:b/>
          <w:bCs/>
          <w:sz w:val="28"/>
          <w:szCs w:val="28"/>
        </w:rPr>
      </w:pPr>
      <w:r w:rsidRPr="006C0ED4">
        <w:rPr>
          <w:rFonts w:ascii="微软雅黑" w:eastAsia="微软雅黑" w:hAnsi="微软雅黑"/>
          <w:b/>
          <w:bCs/>
          <w:sz w:val="28"/>
          <w:szCs w:val="28"/>
        </w:rPr>
        <w:t>附件</w:t>
      </w:r>
      <w:r w:rsidR="00082B6D">
        <w:rPr>
          <w:rFonts w:ascii="微软雅黑" w:eastAsia="微软雅黑" w:hAnsi="微软雅黑" w:hint="eastAsia"/>
          <w:b/>
          <w:bCs/>
          <w:sz w:val="28"/>
          <w:szCs w:val="28"/>
        </w:rPr>
        <w:t>1</w:t>
      </w:r>
      <w:r w:rsidR="00082B6D">
        <w:rPr>
          <w:rFonts w:ascii="微软雅黑" w:eastAsia="微软雅黑" w:hAnsi="微软雅黑"/>
          <w:b/>
          <w:bCs/>
          <w:sz w:val="28"/>
          <w:szCs w:val="28"/>
        </w:rPr>
        <w:t>-</w:t>
      </w:r>
      <w:r w:rsidRPr="006C0ED4">
        <w:rPr>
          <w:rFonts w:ascii="微软雅黑" w:eastAsia="微软雅黑" w:hAnsi="微软雅黑"/>
          <w:b/>
          <w:bCs/>
          <w:sz w:val="28"/>
          <w:szCs w:val="28"/>
        </w:rPr>
        <w:t>2：</w:t>
      </w:r>
      <w:r>
        <w:rPr>
          <w:rFonts w:ascii="微软雅黑" w:eastAsia="微软雅黑" w:hAnsi="微软雅黑"/>
          <w:b/>
          <w:bCs/>
          <w:sz w:val="28"/>
          <w:szCs w:val="28"/>
        </w:rPr>
        <w:t>2021</w:t>
      </w:r>
      <w:r w:rsidRPr="006C0ED4">
        <w:rPr>
          <w:rFonts w:ascii="微软雅黑" w:eastAsia="微软雅黑" w:hAnsi="微软雅黑"/>
          <w:b/>
          <w:bCs/>
          <w:sz w:val="28"/>
          <w:szCs w:val="28"/>
        </w:rPr>
        <w:t>年第十</w:t>
      </w:r>
      <w:r w:rsidRPr="006C0ED4">
        <w:rPr>
          <w:rFonts w:ascii="微软雅黑" w:eastAsia="微软雅黑" w:hAnsi="微软雅黑" w:hint="eastAsia"/>
          <w:b/>
          <w:bCs/>
          <w:sz w:val="28"/>
          <w:szCs w:val="28"/>
        </w:rPr>
        <w:t>四</w:t>
      </w:r>
      <w:r w:rsidRPr="006C0ED4">
        <w:rPr>
          <w:rFonts w:ascii="微软雅黑" w:eastAsia="微软雅黑" w:hAnsi="微软雅黑"/>
          <w:b/>
          <w:bCs/>
          <w:sz w:val="28"/>
          <w:szCs w:val="28"/>
        </w:rPr>
        <w:t>届全国大学生结构设计竞赛材料及</w:t>
      </w:r>
      <w:r>
        <w:rPr>
          <w:rFonts w:ascii="微软雅黑" w:eastAsia="微软雅黑" w:hAnsi="微软雅黑" w:hint="eastAsia"/>
          <w:b/>
          <w:bCs/>
          <w:sz w:val="28"/>
          <w:szCs w:val="28"/>
        </w:rPr>
        <w:t>工具</w:t>
      </w:r>
    </w:p>
    <w:bookmarkEnd w:id="2"/>
    <w:bookmarkEnd w:id="3"/>
    <w:p w:rsidR="002F12B6" w:rsidRPr="006C0ED4" w:rsidRDefault="002F12B6" w:rsidP="00D6186C">
      <w:pPr>
        <w:spacing w:beforeLines="50" w:before="163" w:afterLines="50" w:after="163"/>
        <w:ind w:firstLineChars="0" w:firstLine="0"/>
        <w:rPr>
          <w:rFonts w:ascii="微软雅黑" w:eastAsia="微软雅黑" w:hAnsi="微软雅黑"/>
          <w:b/>
          <w:bCs/>
          <w:sz w:val="28"/>
          <w:szCs w:val="28"/>
        </w:rPr>
      </w:pPr>
      <w:r w:rsidRPr="006C0ED4">
        <w:rPr>
          <w:rFonts w:ascii="微软雅黑" w:eastAsia="微软雅黑" w:hAnsi="微软雅黑" w:hint="eastAsia"/>
          <w:b/>
          <w:bCs/>
          <w:sz w:val="28"/>
          <w:szCs w:val="28"/>
        </w:rPr>
        <w:t>1</w:t>
      </w:r>
      <w:r w:rsidRPr="006C0ED4">
        <w:rPr>
          <w:rFonts w:ascii="微软雅黑" w:eastAsia="微软雅黑" w:hAnsi="微软雅黑"/>
          <w:b/>
          <w:bCs/>
          <w:sz w:val="28"/>
          <w:szCs w:val="28"/>
        </w:rPr>
        <w:t xml:space="preserve"> 竹材</w:t>
      </w:r>
      <w:r w:rsidRPr="006C0ED4">
        <w:rPr>
          <w:rFonts w:ascii="微软雅黑" w:eastAsia="微软雅黑" w:hAnsi="微软雅黑" w:hint="eastAsia"/>
          <w:b/>
          <w:bCs/>
          <w:sz w:val="28"/>
          <w:szCs w:val="28"/>
        </w:rPr>
        <w:t>（模型制作竹材、支座竹板）</w:t>
      </w:r>
    </w:p>
    <w:p w:rsidR="002F12B6" w:rsidRPr="006C0ED4" w:rsidRDefault="002F12B6" w:rsidP="002F12B6">
      <w:r w:rsidRPr="006C0ED4">
        <w:t>竹材供应商</w:t>
      </w:r>
      <w:r w:rsidRPr="006C0ED4">
        <w:rPr>
          <w:rFonts w:hint="eastAsia"/>
        </w:rPr>
        <w:t>：杭州</w:t>
      </w:r>
      <w:proofErr w:type="gramStart"/>
      <w:r w:rsidRPr="006C0ED4">
        <w:rPr>
          <w:rFonts w:hint="eastAsia"/>
        </w:rPr>
        <w:t>邦</w:t>
      </w:r>
      <w:proofErr w:type="gramEnd"/>
      <w:r w:rsidRPr="006C0ED4">
        <w:rPr>
          <w:rFonts w:hint="eastAsia"/>
        </w:rPr>
        <w:t>博（</w:t>
      </w:r>
      <w:r w:rsidRPr="006C0ED4">
        <w:rPr>
          <w:rFonts w:hint="eastAsia"/>
        </w:rPr>
        <w:t>BAMBOO</w:t>
      </w:r>
      <w:r w:rsidRPr="006C0ED4">
        <w:rPr>
          <w:rFonts w:hint="eastAsia"/>
        </w:rPr>
        <w:t>）科技有限公司</w:t>
      </w:r>
    </w:p>
    <w:p w:rsidR="002F12B6" w:rsidRPr="006C0ED4" w:rsidRDefault="002F12B6" w:rsidP="002F12B6">
      <w:r w:rsidRPr="006C0ED4">
        <w:rPr>
          <w:rFonts w:hint="eastAsia"/>
        </w:rPr>
        <w:t>地址：浙江省杭州市西湖区文一路</w:t>
      </w:r>
      <w:r w:rsidRPr="006C0ED4">
        <w:rPr>
          <w:rFonts w:hint="eastAsia"/>
        </w:rPr>
        <w:t>310</w:t>
      </w:r>
      <w:r w:rsidRPr="006C0ED4">
        <w:rPr>
          <w:rFonts w:hint="eastAsia"/>
        </w:rPr>
        <w:t>号中竹大厦国家林业局竹子研究开发中心</w:t>
      </w:r>
    </w:p>
    <w:p w:rsidR="002F12B6" w:rsidRPr="006C0ED4" w:rsidRDefault="002F12B6" w:rsidP="002F12B6">
      <w:r w:rsidRPr="006C0ED4">
        <w:rPr>
          <w:rFonts w:hint="eastAsia"/>
        </w:rPr>
        <w:t>联系人：</w:t>
      </w:r>
      <w:proofErr w:type="gramStart"/>
      <w:r w:rsidRPr="006C0ED4">
        <w:rPr>
          <w:rFonts w:hint="eastAsia"/>
        </w:rPr>
        <w:t>王军龙</w:t>
      </w:r>
      <w:proofErr w:type="gramEnd"/>
      <w:r w:rsidRPr="006C0ED4">
        <w:rPr>
          <w:rFonts w:hint="eastAsia"/>
        </w:rPr>
        <w:t xml:space="preserve">    </w:t>
      </w:r>
      <w:r w:rsidRPr="006C0ED4">
        <w:rPr>
          <w:rFonts w:hint="eastAsia"/>
        </w:rPr>
        <w:t>电话</w:t>
      </w:r>
      <w:r w:rsidRPr="006C0ED4">
        <w:rPr>
          <w:rFonts w:hint="eastAsia"/>
        </w:rPr>
        <w:t>/</w:t>
      </w:r>
      <w:r w:rsidRPr="006C0ED4">
        <w:rPr>
          <w:rFonts w:hint="eastAsia"/>
        </w:rPr>
        <w:t>微信：</w:t>
      </w:r>
      <w:r w:rsidRPr="006C0ED4">
        <w:rPr>
          <w:rFonts w:hint="eastAsia"/>
        </w:rPr>
        <w:t>13082806354</w:t>
      </w:r>
    </w:p>
    <w:p w:rsidR="002F12B6" w:rsidRPr="006C0ED4" w:rsidRDefault="002F12B6" w:rsidP="00D6186C">
      <w:pPr>
        <w:spacing w:beforeLines="50" w:before="163" w:afterLines="50" w:after="163"/>
        <w:ind w:firstLineChars="0" w:firstLine="0"/>
        <w:rPr>
          <w:rFonts w:ascii="微软雅黑" w:eastAsia="微软雅黑" w:hAnsi="微软雅黑"/>
          <w:b/>
          <w:bCs/>
          <w:sz w:val="28"/>
          <w:szCs w:val="28"/>
        </w:rPr>
      </w:pPr>
      <w:r w:rsidRPr="006C0ED4">
        <w:rPr>
          <w:rFonts w:ascii="微软雅黑" w:eastAsia="微软雅黑" w:hAnsi="微软雅黑" w:hint="eastAsia"/>
          <w:b/>
          <w:bCs/>
          <w:sz w:val="28"/>
          <w:szCs w:val="28"/>
        </w:rPr>
        <w:t xml:space="preserve">2 </w:t>
      </w:r>
      <w:r w:rsidRPr="006C0ED4">
        <w:rPr>
          <w:rFonts w:ascii="微软雅黑" w:eastAsia="微软雅黑" w:hAnsi="微软雅黑"/>
          <w:b/>
          <w:bCs/>
          <w:sz w:val="28"/>
          <w:szCs w:val="28"/>
        </w:rPr>
        <w:t>502胶水</w:t>
      </w:r>
    </w:p>
    <w:p w:rsidR="002F12B6" w:rsidRPr="006C0ED4" w:rsidRDefault="002F12B6" w:rsidP="002F12B6">
      <w:r w:rsidRPr="006C0ED4">
        <w:t>502</w:t>
      </w:r>
      <w:r w:rsidRPr="006C0ED4">
        <w:t>胶水供应商：</w:t>
      </w:r>
      <w:proofErr w:type="gramStart"/>
      <w:r w:rsidRPr="006C0ED4">
        <w:t>浩森胶业有限公司</w:t>
      </w:r>
      <w:proofErr w:type="gramEnd"/>
    </w:p>
    <w:p w:rsidR="002F12B6" w:rsidRPr="006C0ED4" w:rsidRDefault="002F12B6" w:rsidP="002F12B6">
      <w:r w:rsidRPr="006C0ED4">
        <w:t>产品型号：日月星火速胶</w:t>
      </w:r>
      <w:r w:rsidRPr="006C0ED4">
        <w:rPr>
          <w:rFonts w:ascii="Calibri" w:hAnsi="Calibri" w:cs="Calibri"/>
        </w:rPr>
        <w:t> </w:t>
      </w:r>
      <w:r w:rsidRPr="006C0ED4">
        <w:t>HS-30</w:t>
      </w:r>
      <w:r w:rsidRPr="006C0ED4">
        <w:rPr>
          <w:rFonts w:hint="eastAsia"/>
        </w:rPr>
        <w:t>（</w:t>
      </w:r>
      <w:r w:rsidRPr="006C0ED4">
        <w:t>30g</w:t>
      </w:r>
      <w:r w:rsidRPr="006C0ED4">
        <w:t>装</w:t>
      </w:r>
      <w:r w:rsidRPr="006C0ED4">
        <w:rPr>
          <w:rFonts w:hint="eastAsia"/>
        </w:rPr>
        <w:t>）</w:t>
      </w:r>
    </w:p>
    <w:p w:rsidR="002F12B6" w:rsidRPr="006C0ED4" w:rsidRDefault="002F12B6" w:rsidP="002F12B6">
      <w:r w:rsidRPr="006C0ED4">
        <w:rPr>
          <w:rFonts w:hint="eastAsia"/>
        </w:rPr>
        <w:t>网站：</w:t>
      </w:r>
      <w:r w:rsidRPr="006C0ED4">
        <w:t>https://item.taobao.com/item.htm?id=40620961760</w:t>
      </w:r>
    </w:p>
    <w:p w:rsidR="002F12B6" w:rsidRPr="006C0ED4" w:rsidRDefault="002F12B6" w:rsidP="002F12B6">
      <w:r w:rsidRPr="006C0ED4">
        <w:t>联系人：</w:t>
      </w:r>
      <w:r w:rsidRPr="006C0ED4">
        <w:rPr>
          <w:rFonts w:hint="eastAsia"/>
        </w:rPr>
        <w:t>杨先生</w:t>
      </w:r>
      <w:r w:rsidRPr="006C0ED4">
        <w:rPr>
          <w:rFonts w:hint="eastAsia"/>
        </w:rPr>
        <w:t xml:space="preserve">    </w:t>
      </w:r>
      <w:r w:rsidRPr="006C0ED4">
        <w:t>电话</w:t>
      </w:r>
      <w:r w:rsidRPr="006C0ED4">
        <w:rPr>
          <w:rFonts w:hint="eastAsia"/>
        </w:rPr>
        <w:t>/</w:t>
      </w:r>
      <w:r w:rsidRPr="006C0ED4">
        <w:rPr>
          <w:rFonts w:hint="eastAsia"/>
        </w:rPr>
        <w:t>微信</w:t>
      </w:r>
      <w:r w:rsidRPr="006C0ED4">
        <w:t>：</w:t>
      </w:r>
      <w:r w:rsidRPr="006C0ED4">
        <w:rPr>
          <w:rFonts w:hint="eastAsia"/>
        </w:rPr>
        <w:t xml:space="preserve">18566451201    </w:t>
      </w:r>
      <w:r w:rsidRPr="006C0ED4">
        <w:t>QQ</w:t>
      </w:r>
      <w:r w:rsidRPr="006C0ED4">
        <w:t>：</w:t>
      </w:r>
      <w:r w:rsidRPr="006C0ED4">
        <w:t>3131000941</w:t>
      </w:r>
    </w:p>
    <w:p w:rsidR="002F12B6" w:rsidRPr="006C0ED4" w:rsidRDefault="002F12B6" w:rsidP="00D6186C">
      <w:pPr>
        <w:spacing w:beforeLines="50" w:before="163" w:afterLines="50" w:after="163"/>
        <w:ind w:firstLineChars="0" w:firstLine="0"/>
        <w:rPr>
          <w:rFonts w:ascii="微软雅黑" w:eastAsia="微软雅黑" w:hAnsi="微软雅黑"/>
          <w:b/>
          <w:bCs/>
          <w:sz w:val="28"/>
          <w:szCs w:val="28"/>
        </w:rPr>
      </w:pPr>
      <w:bookmarkStart w:id="50" w:name="_Hlk29644679"/>
      <w:r>
        <w:rPr>
          <w:rFonts w:ascii="微软雅黑" w:eastAsia="微软雅黑" w:hAnsi="微软雅黑" w:hint="eastAsia"/>
          <w:b/>
          <w:bCs/>
          <w:sz w:val="28"/>
          <w:szCs w:val="28"/>
        </w:rPr>
        <w:t>3</w:t>
      </w:r>
      <w:r w:rsidRPr="006C0ED4">
        <w:rPr>
          <w:rFonts w:ascii="微软雅黑" w:eastAsia="微软雅黑" w:hAnsi="微软雅黑"/>
          <w:b/>
          <w:bCs/>
          <w:sz w:val="28"/>
          <w:szCs w:val="28"/>
        </w:rPr>
        <w:t xml:space="preserve"> </w:t>
      </w:r>
      <w:r w:rsidRPr="006C0ED4">
        <w:rPr>
          <w:rFonts w:ascii="微软雅黑" w:eastAsia="微软雅黑" w:hAnsi="微软雅黑" w:hint="eastAsia"/>
          <w:b/>
          <w:bCs/>
          <w:sz w:val="28"/>
          <w:szCs w:val="28"/>
        </w:rPr>
        <w:t>模型拼装辅助材料</w:t>
      </w:r>
    </w:p>
    <w:p w:rsidR="002F12B6" w:rsidRPr="006C0ED4" w:rsidRDefault="00B1009C" w:rsidP="002F12B6">
      <w:hyperlink r:id="rId58" w:history="1">
        <w:r w:rsidR="002F12B6" w:rsidRPr="006C0ED4">
          <w:rPr>
            <w:rStyle w:val="af4"/>
          </w:rPr>
          <w:t>https://item.taobao.com/item.htm?spm=a1z09.2.0.0.4e2a2e8do67KB6&amp;id=531970388373&amp;_u=b1r43k6lb929</w:t>
        </w:r>
      </w:hyperlink>
    </w:p>
    <w:p w:rsidR="002F12B6" w:rsidRPr="006C0ED4" w:rsidRDefault="002F12B6" w:rsidP="002F12B6">
      <w:bookmarkStart w:id="51" w:name="_Hlk29642758"/>
      <w:r w:rsidRPr="006C0ED4">
        <w:t>A3</w:t>
      </w:r>
      <w:r w:rsidRPr="006C0ED4">
        <w:rPr>
          <w:rFonts w:hint="eastAsia"/>
        </w:rPr>
        <w:t>单面白</w:t>
      </w:r>
      <w:r w:rsidRPr="006C0ED4">
        <w:rPr>
          <w:rFonts w:hint="eastAsia"/>
        </w:rPr>
        <w:t>3</w:t>
      </w:r>
      <w:r w:rsidRPr="006C0ED4">
        <w:t>.0</w:t>
      </w:r>
      <w:r w:rsidRPr="006C0ED4">
        <w:rPr>
          <w:rFonts w:hint="eastAsia"/>
        </w:rPr>
        <w:t>毫米</w:t>
      </w:r>
      <w:bookmarkEnd w:id="50"/>
      <w:bookmarkEnd w:id="51"/>
    </w:p>
    <w:p w:rsidR="002F12B6" w:rsidRPr="00976667" w:rsidRDefault="002F12B6" w:rsidP="00D6186C">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4</w:t>
      </w:r>
      <w:r>
        <w:rPr>
          <w:rFonts w:ascii="微软雅黑" w:eastAsia="微软雅黑" w:hAnsi="微软雅黑"/>
          <w:b/>
          <w:bCs/>
          <w:sz w:val="28"/>
          <w:szCs w:val="28"/>
        </w:rPr>
        <w:t xml:space="preserve"> </w:t>
      </w:r>
      <w:r w:rsidRPr="00976667">
        <w:rPr>
          <w:rFonts w:ascii="微软雅黑" w:eastAsia="微软雅黑" w:hAnsi="微软雅黑" w:hint="eastAsia"/>
          <w:b/>
          <w:bCs/>
          <w:sz w:val="28"/>
          <w:szCs w:val="28"/>
        </w:rPr>
        <w:t>加载装置采购渠道</w:t>
      </w:r>
    </w:p>
    <w:p w:rsidR="002F12B6" w:rsidRPr="00976667" w:rsidRDefault="002F12B6" w:rsidP="002F12B6">
      <w:r w:rsidRPr="00976667">
        <w:rPr>
          <w:rFonts w:hint="eastAsia"/>
        </w:rPr>
        <w:t>需要购买加载装置（包括砝码）的参赛高校可以扫描以下二维码，填写订单。</w:t>
      </w:r>
    </w:p>
    <w:p w:rsidR="002F12B6" w:rsidRPr="009B71F0" w:rsidRDefault="002F12B6" w:rsidP="002F12B6">
      <w:pPr>
        <w:pStyle w:val="a3"/>
        <w:spacing w:line="440" w:lineRule="atLeast"/>
        <w:ind w:firstLineChars="0" w:firstLine="0"/>
        <w:jc w:val="center"/>
        <w:rPr>
          <w:rFonts w:ascii="宋体" w:eastAsia="宋体" w:hAnsi="宋体"/>
          <w:color w:val="000000"/>
          <w:szCs w:val="21"/>
        </w:rPr>
      </w:pPr>
      <w:r w:rsidRPr="009B71F0">
        <w:rPr>
          <w:rFonts w:ascii="宋体" w:eastAsia="宋体" w:hAnsi="宋体" w:hint="eastAsia"/>
          <w:noProof/>
          <w:color w:val="000000"/>
          <w:szCs w:val="21"/>
        </w:rPr>
        <w:drawing>
          <wp:inline distT="0" distB="0" distL="0" distR="0">
            <wp:extent cx="942109" cy="94169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1200" t="10450" r="10747" b="11531"/>
                    <a:stretch/>
                  </pic:blipFill>
                  <pic:spPr bwMode="auto">
                    <a:xfrm>
                      <a:off x="0" y="0"/>
                      <a:ext cx="967864" cy="967440"/>
                    </a:xfrm>
                    <a:prstGeom prst="rect">
                      <a:avLst/>
                    </a:prstGeom>
                    <a:noFill/>
                    <a:ln>
                      <a:noFill/>
                    </a:ln>
                    <a:extLst>
                      <a:ext uri="{53640926-AAD7-44D8-BBD7-CCE9431645EC}">
                        <a14:shadowObscured xmlns:a14="http://schemas.microsoft.com/office/drawing/2010/main"/>
                      </a:ext>
                    </a:extLst>
                  </pic:spPr>
                </pic:pic>
              </a:graphicData>
            </a:graphic>
          </wp:inline>
        </w:drawing>
      </w:r>
    </w:p>
    <w:p w:rsidR="002F12B6" w:rsidRPr="00976667" w:rsidRDefault="002F12B6" w:rsidP="002F12B6">
      <w:r>
        <w:rPr>
          <w:rFonts w:hint="eastAsia"/>
        </w:rPr>
        <w:t>2021</w:t>
      </w:r>
      <w:r w:rsidRPr="00976667">
        <w:rPr>
          <w:rFonts w:hint="eastAsia"/>
        </w:rPr>
        <w:t>年全国大学生结构设计竞赛加载装置订单二维码</w:t>
      </w:r>
    </w:p>
    <w:p w:rsidR="002F12B6" w:rsidRPr="00976667" w:rsidRDefault="002F12B6" w:rsidP="002F12B6">
      <w:r w:rsidRPr="00976667">
        <w:rPr>
          <w:rFonts w:hint="eastAsia"/>
        </w:rPr>
        <w:t>本届竞赛加载装置的组委会指定供应商为：上海</w:t>
      </w:r>
      <w:r>
        <w:rPr>
          <w:rFonts w:hint="eastAsia"/>
        </w:rPr>
        <w:t>迈科模型设计制作中心</w:t>
      </w:r>
      <w:r w:rsidRPr="00976667">
        <w:rPr>
          <w:rFonts w:hint="eastAsia"/>
        </w:rPr>
        <w:t>，联系人：张敬忠，电话：</w:t>
      </w:r>
      <w:r w:rsidRPr="00976667">
        <w:rPr>
          <w:rFonts w:hint="eastAsia"/>
        </w:rPr>
        <w:t>15821081082</w:t>
      </w:r>
    </w:p>
    <w:p w:rsidR="002F12B6" w:rsidRPr="00976667" w:rsidRDefault="002F12B6" w:rsidP="00D6186C">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lastRenderedPageBreak/>
        <w:t>5</w:t>
      </w:r>
      <w:r>
        <w:rPr>
          <w:rFonts w:ascii="微软雅黑" w:eastAsia="微软雅黑" w:hAnsi="微软雅黑"/>
          <w:b/>
          <w:bCs/>
          <w:sz w:val="28"/>
          <w:szCs w:val="28"/>
        </w:rPr>
        <w:t xml:space="preserve"> </w:t>
      </w:r>
      <w:r w:rsidRPr="00976667">
        <w:rPr>
          <w:rFonts w:ascii="微软雅黑" w:eastAsia="微软雅黑" w:hAnsi="微软雅黑" w:hint="eastAsia"/>
          <w:b/>
          <w:bCs/>
          <w:sz w:val="28"/>
          <w:szCs w:val="28"/>
        </w:rPr>
        <w:t>模型制作工具采购渠道</w:t>
      </w:r>
    </w:p>
    <w:p w:rsidR="002F12B6" w:rsidRPr="00976667" w:rsidRDefault="002F12B6" w:rsidP="002F12B6">
      <w:r w:rsidRPr="00976667">
        <w:rPr>
          <w:rFonts w:hint="eastAsia"/>
        </w:rPr>
        <w:t>决赛阶段现场提供工具和数量见</w:t>
      </w:r>
      <w:r>
        <w:rPr>
          <w:rFonts w:hint="eastAsia"/>
        </w:rPr>
        <w:t>附</w:t>
      </w:r>
      <w:r w:rsidRPr="00976667">
        <w:rPr>
          <w:rFonts w:hint="eastAsia"/>
        </w:rPr>
        <w:t>表</w:t>
      </w:r>
      <w:r w:rsidRPr="00976667">
        <w:rPr>
          <w:rFonts w:hint="eastAsia"/>
        </w:rPr>
        <w:t>1</w:t>
      </w:r>
      <w:r w:rsidRPr="00976667">
        <w:rPr>
          <w:rFonts w:hint="eastAsia"/>
        </w:rPr>
        <w:t>：</w:t>
      </w:r>
    </w:p>
    <w:p w:rsidR="002F12B6" w:rsidRPr="00976667" w:rsidRDefault="002F12B6" w:rsidP="002F12B6">
      <w:r w:rsidRPr="00976667">
        <w:rPr>
          <w:rFonts w:hint="eastAsia"/>
        </w:rPr>
        <w:t>各参赛高校如需要购买决赛现场用同款模型制作工具，可通过</w:t>
      </w:r>
      <w:r>
        <w:rPr>
          <w:rFonts w:hint="eastAsia"/>
        </w:rPr>
        <w:t>附</w:t>
      </w:r>
      <w:r w:rsidRPr="00976667">
        <w:rPr>
          <w:rFonts w:hint="eastAsia"/>
        </w:rPr>
        <w:t>表</w:t>
      </w:r>
      <w:r w:rsidRPr="00976667">
        <w:t>2</w:t>
      </w:r>
      <w:r w:rsidRPr="00976667">
        <w:rPr>
          <w:rFonts w:hint="eastAsia"/>
        </w:rPr>
        <w:t>中提供</w:t>
      </w:r>
      <w:proofErr w:type="gramStart"/>
      <w:r w:rsidRPr="00976667">
        <w:rPr>
          <w:rFonts w:hint="eastAsia"/>
        </w:rPr>
        <w:t>的淘宝链接</w:t>
      </w:r>
      <w:proofErr w:type="gramEnd"/>
      <w:r w:rsidRPr="00976667">
        <w:rPr>
          <w:rFonts w:hint="eastAsia"/>
        </w:rPr>
        <w:t>购买。</w:t>
      </w:r>
    </w:p>
    <w:p w:rsidR="002F12B6" w:rsidRPr="00402DF7" w:rsidRDefault="002F12B6" w:rsidP="002F12B6">
      <w:pPr>
        <w:ind w:firstLine="482"/>
        <w:rPr>
          <w:rFonts w:ascii="宋体" w:eastAsia="宋体" w:hAnsi="宋体"/>
          <w:b/>
          <w:bCs/>
          <w:szCs w:val="21"/>
        </w:rPr>
      </w:pPr>
      <w:r>
        <w:rPr>
          <w:rFonts w:ascii="宋体" w:eastAsia="宋体" w:hAnsi="宋体" w:hint="eastAsia"/>
          <w:b/>
          <w:bCs/>
          <w:szCs w:val="21"/>
        </w:rPr>
        <w:t>附表</w:t>
      </w:r>
      <w:r w:rsidRPr="00402DF7">
        <w:rPr>
          <w:rFonts w:ascii="宋体" w:eastAsia="宋体" w:hAnsi="宋体" w:hint="eastAsia"/>
          <w:b/>
          <w:bCs/>
          <w:szCs w:val="21"/>
        </w:rPr>
        <w:t>1决赛阶段现场提供工具和数量表</w:t>
      </w:r>
    </w:p>
    <w:tbl>
      <w:tblPr>
        <w:tblW w:w="5000" w:type="pct"/>
        <w:tblLook w:val="04A0" w:firstRow="1" w:lastRow="0" w:firstColumn="1" w:lastColumn="0" w:noHBand="0" w:noVBand="1"/>
      </w:tblPr>
      <w:tblGrid>
        <w:gridCol w:w="1115"/>
        <w:gridCol w:w="5966"/>
        <w:gridCol w:w="1885"/>
        <w:gridCol w:w="1115"/>
      </w:tblGrid>
      <w:tr w:rsidR="002F12B6" w:rsidRPr="00402DF7" w:rsidTr="00B1009C">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959" w:type="pct"/>
            <w:tcBorders>
              <w:top w:val="single" w:sz="4" w:space="0" w:color="auto"/>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规格</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提供数量</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单位</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1</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丁字尺（</w:t>
            </w:r>
            <w:r w:rsidRPr="00402DF7">
              <w:rPr>
                <w:rFonts w:ascii="宋体" w:eastAsia="宋体" w:hAnsi="宋体" w:cs="Times New Roman"/>
                <w:color w:val="000000"/>
                <w:kern w:val="0"/>
                <w:szCs w:val="21"/>
              </w:rPr>
              <w:t>0.9m</w:t>
            </w:r>
            <w:r w:rsidRPr="00402DF7">
              <w:rPr>
                <w:rFonts w:ascii="宋体" w:eastAsia="宋体" w:hAnsi="宋体" w:cs="宋体" w:hint="eastAsia"/>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2</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打孔器（一个</w:t>
            </w:r>
            <w:r w:rsidRPr="00402DF7">
              <w:rPr>
                <w:rFonts w:ascii="宋体" w:eastAsia="宋体" w:hAnsi="宋体" w:cs="Times New Roman"/>
                <w:color w:val="000000"/>
                <w:kern w:val="0"/>
                <w:szCs w:val="21"/>
              </w:rPr>
              <w:t>3mm</w:t>
            </w:r>
            <w:r w:rsidRPr="00402DF7">
              <w:rPr>
                <w:rFonts w:ascii="宋体" w:eastAsia="宋体" w:hAnsi="宋体" w:cs="宋体" w:hint="eastAsia"/>
                <w:color w:val="000000"/>
                <w:kern w:val="0"/>
                <w:szCs w:val="21"/>
              </w:rPr>
              <w:t>，一个</w:t>
            </w:r>
            <w:r w:rsidRPr="00402DF7">
              <w:rPr>
                <w:rFonts w:ascii="宋体" w:eastAsia="宋体" w:hAnsi="宋体" w:cs="Times New Roman"/>
                <w:color w:val="000000"/>
                <w:kern w:val="0"/>
                <w:szCs w:val="21"/>
              </w:rPr>
              <w:t>6mm</w:t>
            </w:r>
            <w:r w:rsidRPr="00402DF7">
              <w:rPr>
                <w:rFonts w:ascii="宋体" w:eastAsia="宋体" w:hAnsi="宋体" w:cs="宋体" w:hint="eastAsia"/>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3</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镊子（</w:t>
            </w:r>
            <w:r w:rsidRPr="00402DF7">
              <w:rPr>
                <w:rFonts w:ascii="宋体" w:eastAsia="宋体" w:hAnsi="宋体" w:cs="Times New Roman"/>
                <w:color w:val="000000"/>
                <w:kern w:val="0"/>
                <w:szCs w:val="21"/>
              </w:rPr>
              <w:t>140mm</w:t>
            </w:r>
            <w:r w:rsidRPr="00402DF7">
              <w:rPr>
                <w:rFonts w:ascii="宋体" w:eastAsia="宋体" w:hAnsi="宋体" w:cs="宋体" w:hint="eastAsia"/>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4</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三角板（</w:t>
            </w:r>
            <w:r w:rsidRPr="00402DF7">
              <w:rPr>
                <w:rFonts w:ascii="宋体" w:eastAsia="宋体" w:hAnsi="宋体" w:cs="Times New Roman"/>
                <w:color w:val="000000"/>
                <w:kern w:val="0"/>
                <w:szCs w:val="21"/>
              </w:rPr>
              <w:t>33cm</w:t>
            </w:r>
            <w:r w:rsidRPr="00402DF7">
              <w:rPr>
                <w:rFonts w:ascii="宋体" w:eastAsia="宋体" w:hAnsi="宋体" w:cs="宋体" w:hint="eastAsia"/>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5</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钢直尺（</w:t>
            </w:r>
            <w:r w:rsidRPr="00402DF7">
              <w:rPr>
                <w:rFonts w:ascii="宋体" w:eastAsia="宋体" w:hAnsi="宋体" w:cs="Times New Roman"/>
                <w:color w:val="000000"/>
                <w:kern w:val="0"/>
                <w:szCs w:val="21"/>
              </w:rPr>
              <w:t>1m</w:t>
            </w:r>
            <w:r w:rsidRPr="00402DF7">
              <w:rPr>
                <w:rFonts w:ascii="宋体" w:eastAsia="宋体" w:hAnsi="宋体" w:cs="宋体" w:hint="eastAsia"/>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6</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钢直尺（</w:t>
            </w:r>
            <w:r w:rsidRPr="00402DF7">
              <w:rPr>
                <w:rFonts w:ascii="宋体" w:eastAsia="宋体" w:hAnsi="宋体" w:cs="Times New Roman"/>
                <w:color w:val="000000"/>
                <w:kern w:val="0"/>
                <w:szCs w:val="21"/>
              </w:rPr>
              <w:t>50cm</w:t>
            </w:r>
            <w:r w:rsidRPr="00402DF7">
              <w:rPr>
                <w:rFonts w:ascii="宋体" w:eastAsia="宋体" w:hAnsi="宋体" w:cs="宋体" w:hint="eastAsia"/>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7</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砂纸（</w:t>
            </w:r>
            <w:r w:rsidRPr="00402DF7">
              <w:rPr>
                <w:rFonts w:ascii="宋体" w:eastAsia="宋体" w:hAnsi="宋体" w:cs="Times New Roman"/>
                <w:color w:val="000000"/>
                <w:kern w:val="0"/>
                <w:szCs w:val="21"/>
              </w:rPr>
              <w:t>320</w:t>
            </w:r>
            <w:r w:rsidRPr="00402DF7">
              <w:rPr>
                <w:rFonts w:ascii="宋体" w:eastAsia="宋体" w:hAnsi="宋体" w:cs="宋体" w:hint="eastAsia"/>
                <w:color w:val="000000"/>
                <w:kern w:val="0"/>
                <w:szCs w:val="21"/>
              </w:rPr>
              <w:t>目）</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color w:val="000000"/>
                <w:kern w:val="0"/>
                <w:szCs w:val="21"/>
              </w:rPr>
              <w:t>5</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张</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8</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水口钳（</w:t>
            </w:r>
            <w:r w:rsidRPr="00402DF7">
              <w:rPr>
                <w:rFonts w:ascii="宋体" w:eastAsia="宋体" w:hAnsi="宋体" w:cs="Times New Roman"/>
                <w:color w:val="000000"/>
                <w:kern w:val="0"/>
                <w:szCs w:val="21"/>
              </w:rPr>
              <w:t>5</w:t>
            </w:r>
            <w:r w:rsidRPr="00402DF7">
              <w:rPr>
                <w:rFonts w:ascii="宋体" w:eastAsia="宋体" w:hAnsi="宋体" w:cs="宋体" w:hint="eastAsia"/>
                <w:color w:val="000000"/>
                <w:kern w:val="0"/>
                <w:szCs w:val="21"/>
              </w:rPr>
              <w:t>寸）</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9</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剪刀（大号）</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10</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田岛大号美工刀</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r>
      <w:tr w:rsidR="002F12B6" w:rsidRPr="00402DF7" w:rsidTr="00B1009C">
        <w:trPr>
          <w:trHeight w:val="20"/>
        </w:trPr>
        <w:tc>
          <w:tcPr>
            <w:tcW w:w="553" w:type="pc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11</w:t>
            </w:r>
          </w:p>
        </w:tc>
        <w:tc>
          <w:tcPr>
            <w:tcW w:w="2959"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A3</w:t>
            </w:r>
            <w:r w:rsidRPr="00402DF7">
              <w:rPr>
                <w:rFonts w:ascii="宋体" w:eastAsia="宋体" w:hAnsi="宋体" w:cs="Times New Roman" w:hint="eastAsia"/>
                <w:color w:val="000000"/>
                <w:kern w:val="0"/>
                <w:szCs w:val="21"/>
              </w:rPr>
              <w:t>卡纸</w:t>
            </w:r>
            <w:r w:rsidRPr="00402DF7">
              <w:rPr>
                <w:rFonts w:ascii="宋体" w:eastAsia="宋体" w:hAnsi="宋体" w:cs="Times New Roman"/>
                <w:color w:val="000000"/>
                <w:kern w:val="0"/>
                <w:szCs w:val="21"/>
              </w:rPr>
              <w:t xml:space="preserve">  3.0</w:t>
            </w:r>
            <w:r w:rsidRPr="00402DF7">
              <w:rPr>
                <w:rFonts w:ascii="宋体" w:eastAsia="宋体" w:hAnsi="宋体" w:cs="Times New Roman" w:hint="eastAsia"/>
                <w:color w:val="000000"/>
                <w:kern w:val="0"/>
                <w:szCs w:val="21"/>
              </w:rPr>
              <w:t>毫米</w:t>
            </w:r>
          </w:p>
        </w:tc>
        <w:tc>
          <w:tcPr>
            <w:tcW w:w="935"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Times New Roman"/>
                <w:color w:val="000000"/>
                <w:kern w:val="0"/>
                <w:szCs w:val="21"/>
              </w:rPr>
            </w:pPr>
            <w:r w:rsidRPr="00402DF7">
              <w:rPr>
                <w:rFonts w:ascii="宋体" w:eastAsia="宋体" w:hAnsi="宋体" w:cs="Times New Roman"/>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张</w:t>
            </w:r>
          </w:p>
        </w:tc>
      </w:tr>
    </w:tbl>
    <w:p w:rsidR="002F12B6" w:rsidRPr="00402DF7" w:rsidRDefault="002F12B6" w:rsidP="002F12B6">
      <w:pPr>
        <w:ind w:firstLineChars="202" w:firstLine="485"/>
        <w:rPr>
          <w:rFonts w:ascii="宋体" w:eastAsia="宋体" w:hAnsi="宋体"/>
          <w:szCs w:val="21"/>
        </w:rPr>
      </w:pPr>
    </w:p>
    <w:p w:rsidR="002F12B6" w:rsidRPr="00402DF7" w:rsidRDefault="002F12B6" w:rsidP="002F12B6">
      <w:pPr>
        <w:ind w:firstLine="482"/>
        <w:rPr>
          <w:rFonts w:ascii="宋体" w:eastAsia="宋体" w:hAnsi="宋体"/>
          <w:b/>
          <w:bCs/>
          <w:szCs w:val="21"/>
        </w:rPr>
      </w:pPr>
      <w:r>
        <w:rPr>
          <w:rFonts w:ascii="宋体" w:eastAsia="宋体" w:hAnsi="宋体" w:hint="eastAsia"/>
          <w:b/>
          <w:bCs/>
          <w:szCs w:val="21"/>
        </w:rPr>
        <w:t>附</w:t>
      </w:r>
      <w:r w:rsidRPr="00402DF7">
        <w:rPr>
          <w:rFonts w:ascii="宋体" w:eastAsia="宋体" w:hAnsi="宋体" w:hint="eastAsia"/>
          <w:b/>
          <w:bCs/>
          <w:szCs w:val="21"/>
        </w:rPr>
        <w:t>表2决赛现场同款模型制作工具购买渠道</w:t>
      </w:r>
    </w:p>
    <w:tbl>
      <w:tblPr>
        <w:tblW w:w="9781" w:type="dxa"/>
        <w:tblInd w:w="108" w:type="dxa"/>
        <w:tblLayout w:type="fixed"/>
        <w:tblLook w:val="04A0" w:firstRow="1" w:lastRow="0" w:firstColumn="1" w:lastColumn="0" w:noHBand="0" w:noVBand="1"/>
      </w:tblPr>
      <w:tblGrid>
        <w:gridCol w:w="567"/>
        <w:gridCol w:w="1276"/>
        <w:gridCol w:w="596"/>
        <w:gridCol w:w="1389"/>
        <w:gridCol w:w="2976"/>
        <w:gridCol w:w="2977"/>
      </w:tblGrid>
      <w:tr w:rsidR="002F12B6" w:rsidRPr="00402DF7" w:rsidTr="00B1009C">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t>编号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规格</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t>单位</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2F12B6"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参考单价</w:t>
            </w:r>
          </w:p>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（元）</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淘宝网址</w:t>
            </w:r>
            <w:proofErr w:type="gramEnd"/>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图片</w:t>
            </w:r>
          </w:p>
        </w:tc>
      </w:tr>
      <w:tr w:rsidR="002F12B6" w:rsidRPr="00402DF7" w:rsidTr="00B1009C">
        <w:trPr>
          <w:trHeight w:val="24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1276" w:type="dxa"/>
            <w:tcBorders>
              <w:top w:val="nil"/>
              <w:left w:val="nil"/>
              <w:bottom w:val="single" w:sz="4" w:space="0" w:color="auto"/>
              <w:right w:val="single" w:sz="4" w:space="0" w:color="auto"/>
            </w:tcBorders>
            <w:shd w:val="clear" w:color="auto" w:fill="auto"/>
            <w:vAlign w:val="center"/>
            <w:hideMark/>
          </w:tcPr>
          <w:p w:rsidR="002F12B6"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丁字尺</w:t>
            </w:r>
          </w:p>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（0.9m）</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23.8</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left"/>
              <w:rPr>
                <w:rFonts w:ascii="宋体" w:eastAsia="宋体" w:hAnsi="宋体" w:cs="宋体"/>
                <w:color w:val="0563C1"/>
                <w:kern w:val="0"/>
                <w:szCs w:val="21"/>
                <w:u w:val="single"/>
              </w:rPr>
            </w:pPr>
            <w:r w:rsidRPr="00402DF7">
              <w:rPr>
                <w:rFonts w:ascii="宋体" w:eastAsia="宋体" w:hAnsi="宋体" w:cs="宋体" w:hint="eastAsia"/>
                <w:color w:val="0563C1"/>
                <w:kern w:val="0"/>
                <w:szCs w:val="21"/>
                <w:u w:val="single"/>
              </w:rPr>
              <w:t>https://detail.tmall.com/item.htm?spm=a1z0d.6639537.1997196601.33.3a007484X5Gc5W&amp;id=532701809185&amp;skuId=3177394280287</w:t>
            </w:r>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26496" behindDoc="0" locked="0" layoutInCell="1" allowOverlap="1">
                  <wp:simplePos x="0" y="0"/>
                  <wp:positionH relativeFrom="column">
                    <wp:posOffset>175260</wp:posOffset>
                  </wp:positionH>
                  <wp:positionV relativeFrom="paragraph">
                    <wp:posOffset>53340</wp:posOffset>
                  </wp:positionV>
                  <wp:extent cx="1424940" cy="1478280"/>
                  <wp:effectExtent l="0" t="0" r="3810" b="0"/>
                  <wp:wrapNone/>
                  <wp:docPr id="15" name="图片 15">
                    <a:extLst xmlns:a="http://schemas.openxmlformats.org/drawingml/2006/main">
                      <a:ext uri="{FF2B5EF4-FFF2-40B4-BE49-F238E27FC236}">
                        <a16:creationId xmlns:a16="http://schemas.microsoft.com/office/drawing/2014/main" id="{7C5A5F61-7977-4CE9-AE62-219EB7AC6A21}"/>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7C5A5F61-7977-4CE9-AE62-219EB7AC6A21}"/>
                              </a:ext>
                            </a:extLst>
                          </pic:cNvPr>
                          <pic:cNvPicPr>
                            <a:picLocks noChangeAspect="1"/>
                          </pic:cNvPicPr>
                        </pic:nvPicPr>
                        <pic:blipFill>
                          <a:blip r:embed="rId60" cstate="print"/>
                          <a:stretch>
                            <a:fillRect/>
                          </a:stretch>
                        </pic:blipFill>
                        <pic:spPr>
                          <a:xfrm>
                            <a:off x="0" y="0"/>
                            <a:ext cx="1428441" cy="1470660"/>
                          </a:xfrm>
                          <a:prstGeom prst="rect">
                            <a:avLst/>
                          </a:prstGeom>
                        </pic:spPr>
                      </pic:pic>
                    </a:graphicData>
                  </a:graphic>
                </wp:anchor>
              </w:drawing>
            </w:r>
          </w:p>
        </w:tc>
      </w:tr>
      <w:tr w:rsidR="002F12B6" w:rsidRPr="00402DF7" w:rsidTr="00B1009C">
        <w:trPr>
          <w:trHeight w:val="24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lastRenderedPageBreak/>
              <w:t>2</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打孔器（一个3mm，一个6mm）</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9.9</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61" w:history="1">
              <w:r w:rsidR="002F12B6" w:rsidRPr="00402DF7">
                <w:rPr>
                  <w:rFonts w:ascii="宋体" w:eastAsia="宋体" w:hAnsi="宋体" w:cs="宋体" w:hint="eastAsia"/>
                  <w:color w:val="0563C1"/>
                  <w:kern w:val="0"/>
                  <w:szCs w:val="21"/>
                  <w:u w:val="single"/>
                </w:rPr>
                <w:t>https://detail.tmall.com/item.htm?id=40418589426&amp;spm=a1z09.2.0.0.618f2e8datT17x&amp;_u=c1r43k6l620f&amp;skuId=4156003404362</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32640" behindDoc="0" locked="0" layoutInCell="1" allowOverlap="1">
                  <wp:simplePos x="0" y="0"/>
                  <wp:positionH relativeFrom="column">
                    <wp:posOffset>140335</wp:posOffset>
                  </wp:positionH>
                  <wp:positionV relativeFrom="paragraph">
                    <wp:posOffset>65405</wp:posOffset>
                  </wp:positionV>
                  <wp:extent cx="1506855" cy="1137920"/>
                  <wp:effectExtent l="0" t="0" r="0" b="5080"/>
                  <wp:wrapNone/>
                  <wp:docPr id="22" name="图片 22">
                    <a:extLst xmlns:a="http://schemas.openxmlformats.org/drawingml/2006/main">
                      <a:ext uri="{FF2B5EF4-FFF2-40B4-BE49-F238E27FC236}">
                        <a16:creationId xmlns:a16="http://schemas.microsoft.com/office/drawing/2014/main" id="{7867FC25-80B9-4948-93D8-15581531657E}"/>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867FC25-80B9-4948-93D8-15581531657E}"/>
                              </a:ext>
                            </a:extLst>
                          </pic:cNvPr>
                          <pic:cNvPicPr>
                            <a:picLocks noChangeAspect="1"/>
                          </pic:cNvPicPr>
                        </pic:nvPicPr>
                        <pic:blipFill rotWithShape="1">
                          <a:blip r:embed="rId62" cstate="print"/>
                          <a:srcRect t="9023" b="13982"/>
                          <a:stretch/>
                        </pic:blipFill>
                        <pic:spPr bwMode="auto">
                          <a:xfrm>
                            <a:off x="0" y="0"/>
                            <a:ext cx="1506855" cy="1137920"/>
                          </a:xfrm>
                          <a:prstGeom prst="rect">
                            <a:avLst/>
                          </a:prstGeom>
                          <a:ln>
                            <a:noFill/>
                          </a:ln>
                          <a:extLst>
                            <a:ext uri="{53640926-AAD7-44D8-BBD7-CCE9431645EC}">
                              <a14:shadowObscured xmlns:a14="http://schemas.microsoft.com/office/drawing/2010/main"/>
                            </a:ext>
                          </a:extLst>
                        </pic:spPr>
                      </pic:pic>
                    </a:graphicData>
                  </a:graphic>
                </wp:anchor>
              </w:drawing>
            </w:r>
          </w:p>
        </w:tc>
      </w:tr>
      <w:tr w:rsidR="002F12B6" w:rsidRPr="00402DF7" w:rsidTr="00B1009C">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sidRPr="00402DF7">
              <w:rPr>
                <w:rFonts w:ascii="宋体" w:eastAsia="宋体" w:hAnsi="宋体" w:cs="宋体" w:hint="eastAsia"/>
                <w:color w:val="000000"/>
                <w:kern w:val="0"/>
                <w:szCs w:val="21"/>
              </w:rPr>
              <w:t>3</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镊子（140mm两件）</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18.8</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63" w:history="1">
              <w:r w:rsidR="002F12B6" w:rsidRPr="00402DF7">
                <w:rPr>
                  <w:rFonts w:ascii="宋体" w:eastAsia="宋体" w:hAnsi="宋体" w:cs="宋体" w:hint="eastAsia"/>
                  <w:color w:val="0563C1"/>
                  <w:kern w:val="0"/>
                  <w:szCs w:val="21"/>
                  <w:u w:val="single"/>
                </w:rPr>
                <w:t>https://detail.tmall.com/item.htm?id=42038683223&amp;spm=a1z09.2.0.0.618f2e8datT17x&amp;_u=c1r43k6l6884&amp;skuId=4484968066339</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38784" behindDoc="0" locked="0" layoutInCell="1" allowOverlap="1">
                  <wp:simplePos x="0" y="0"/>
                  <wp:positionH relativeFrom="column">
                    <wp:posOffset>76200</wp:posOffset>
                  </wp:positionH>
                  <wp:positionV relativeFrom="paragraph">
                    <wp:posOffset>160020</wp:posOffset>
                  </wp:positionV>
                  <wp:extent cx="1562100" cy="1028700"/>
                  <wp:effectExtent l="0" t="0" r="0" b="0"/>
                  <wp:wrapNone/>
                  <wp:docPr id="23" name="图片 23">
                    <a:extLst xmlns:a="http://schemas.openxmlformats.org/drawingml/2006/main">
                      <a:ext uri="{FF2B5EF4-FFF2-40B4-BE49-F238E27FC236}">
                        <a16:creationId xmlns:a16="http://schemas.microsoft.com/office/drawing/2014/main" id="{F3E79C72-166F-4865-9D9D-80FB39BF0002}"/>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F3E79C72-166F-4865-9D9D-80FB39BF0002}"/>
                              </a:ext>
                            </a:extLst>
                          </pic:cNvPr>
                          <pic:cNvPicPr>
                            <a:picLocks noChangeAspect="1"/>
                          </pic:cNvPicPr>
                        </pic:nvPicPr>
                        <pic:blipFill>
                          <a:blip r:embed="rId64" cstate="print"/>
                          <a:stretch>
                            <a:fillRect/>
                          </a:stretch>
                        </pic:blipFill>
                        <pic:spPr>
                          <a:xfrm>
                            <a:off x="0" y="0"/>
                            <a:ext cx="1561207" cy="1028532"/>
                          </a:xfrm>
                          <a:prstGeom prst="rect">
                            <a:avLst/>
                          </a:prstGeom>
                        </pic:spPr>
                      </pic:pic>
                    </a:graphicData>
                  </a:graphic>
                </wp:anchor>
              </w:drawing>
            </w:r>
          </w:p>
        </w:tc>
      </w:tr>
      <w:tr w:rsidR="002F12B6" w:rsidRPr="00402DF7" w:rsidTr="00B1009C">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sidRPr="00402DF7">
              <w:rPr>
                <w:rFonts w:ascii="宋体" w:eastAsia="宋体" w:hAnsi="宋体" w:cs="宋体" w:hint="eastAsia"/>
                <w:color w:val="000000"/>
                <w:kern w:val="0"/>
                <w:szCs w:val="21"/>
              </w:rPr>
              <w:t>4</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三角板（33cm）</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14.5</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65" w:history="1">
              <w:r w:rsidR="002F12B6" w:rsidRPr="00402DF7">
                <w:rPr>
                  <w:rFonts w:ascii="宋体" w:eastAsia="宋体" w:hAnsi="宋体" w:cs="宋体" w:hint="eastAsia"/>
                  <w:color w:val="0563C1"/>
                  <w:kern w:val="0"/>
                  <w:szCs w:val="21"/>
                  <w:u w:val="single"/>
                </w:rPr>
                <w:t>https://detail.tmall.com/item.htm?id=38879201788&amp;spm=a1z09.2.0.0.618f2e8datT17x&amp;_u=c1r43k6lcd6b&amp;skuId=85683895981</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44928" behindDoc="0" locked="0" layoutInCell="1" allowOverlap="1">
                  <wp:simplePos x="0" y="0"/>
                  <wp:positionH relativeFrom="column">
                    <wp:posOffset>16510</wp:posOffset>
                  </wp:positionH>
                  <wp:positionV relativeFrom="paragraph">
                    <wp:posOffset>18415</wp:posOffset>
                  </wp:positionV>
                  <wp:extent cx="1661160" cy="1341120"/>
                  <wp:effectExtent l="0" t="0" r="0" b="0"/>
                  <wp:wrapNone/>
                  <wp:docPr id="25" name="图片 25">
                    <a:extLst xmlns:a="http://schemas.openxmlformats.org/drawingml/2006/main">
                      <a:ext uri="{FF2B5EF4-FFF2-40B4-BE49-F238E27FC236}">
                        <a16:creationId xmlns:a16="http://schemas.microsoft.com/office/drawing/2014/main" id="{B5EDEDF9-0067-4327-A97E-75769C62B6A2}"/>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5EDEDF9-0067-4327-A97E-75769C62B6A2}"/>
                              </a:ext>
                            </a:extLst>
                          </pic:cNvPr>
                          <pic:cNvPicPr>
                            <a:picLocks noChangeAspect="1"/>
                          </pic:cNvPicPr>
                        </pic:nvPicPr>
                        <pic:blipFill>
                          <a:blip r:embed="rId66" cstate="print"/>
                          <a:stretch>
                            <a:fillRect/>
                          </a:stretch>
                        </pic:blipFill>
                        <pic:spPr>
                          <a:xfrm>
                            <a:off x="0" y="0"/>
                            <a:ext cx="1661160" cy="1341120"/>
                          </a:xfrm>
                          <a:prstGeom prst="rect">
                            <a:avLst/>
                          </a:prstGeom>
                        </pic:spPr>
                      </pic:pic>
                    </a:graphicData>
                  </a:graphic>
                </wp:anchor>
              </w:drawing>
            </w:r>
          </w:p>
        </w:tc>
      </w:tr>
      <w:tr w:rsidR="002F12B6" w:rsidRPr="00402DF7" w:rsidTr="00B1009C">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sidRPr="00402DF7">
              <w:rPr>
                <w:rFonts w:ascii="宋体" w:eastAsia="宋体" w:hAnsi="宋体" w:cs="宋体" w:hint="eastAsia"/>
                <w:color w:val="000000"/>
                <w:kern w:val="0"/>
                <w:szCs w:val="21"/>
              </w:rPr>
              <w:t>5</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钢直尺（1m）</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29</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67" w:history="1">
              <w:r w:rsidR="002F12B6" w:rsidRPr="00402DF7">
                <w:rPr>
                  <w:rFonts w:ascii="宋体" w:eastAsia="宋体" w:hAnsi="宋体" w:cs="宋体" w:hint="eastAsia"/>
                  <w:color w:val="0563C1"/>
                  <w:kern w:val="0"/>
                  <w:szCs w:val="21"/>
                  <w:u w:val="single"/>
                </w:rPr>
                <w:t>https://detail.tmall.com/item.htm?id=587408384991&amp;spm=a1z09.2.0.0.618f2e8datT17x&amp;_u=c1r43k6lbd87&amp;skuId=4421675443314</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51072" behindDoc="0" locked="0" layoutInCell="1" allowOverlap="1">
                  <wp:simplePos x="0" y="0"/>
                  <wp:positionH relativeFrom="column">
                    <wp:posOffset>182880</wp:posOffset>
                  </wp:positionH>
                  <wp:positionV relativeFrom="paragraph">
                    <wp:posOffset>99060</wp:posOffset>
                  </wp:positionV>
                  <wp:extent cx="1318260" cy="1280160"/>
                  <wp:effectExtent l="0" t="0" r="0" b="0"/>
                  <wp:wrapNone/>
                  <wp:docPr id="26" name="图片 26">
                    <a:extLst xmlns:a="http://schemas.openxmlformats.org/drawingml/2006/main">
                      <a:ext uri="{FF2B5EF4-FFF2-40B4-BE49-F238E27FC236}">
                        <a16:creationId xmlns:a16="http://schemas.microsoft.com/office/drawing/2014/main" id="{F4C8B38B-F1D2-495A-9D29-0B06B1E3A85A}"/>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F4C8B38B-F1D2-495A-9D29-0B06B1E3A85A}"/>
                              </a:ext>
                            </a:extLst>
                          </pic:cNvPr>
                          <pic:cNvPicPr>
                            <a:picLocks noChangeAspect="1"/>
                          </pic:cNvPicPr>
                        </pic:nvPicPr>
                        <pic:blipFill>
                          <a:blip r:embed="rId68" cstate="print"/>
                          <a:stretch>
                            <a:fillRect/>
                          </a:stretch>
                        </pic:blipFill>
                        <pic:spPr>
                          <a:xfrm>
                            <a:off x="0" y="0"/>
                            <a:ext cx="1324017" cy="1277222"/>
                          </a:xfrm>
                          <a:prstGeom prst="rect">
                            <a:avLst/>
                          </a:prstGeom>
                        </pic:spPr>
                      </pic:pic>
                    </a:graphicData>
                  </a:graphic>
                </wp:anchor>
              </w:drawing>
            </w:r>
          </w:p>
        </w:tc>
      </w:tr>
      <w:tr w:rsidR="002F12B6" w:rsidRPr="00402DF7" w:rsidTr="00B1009C">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sidRPr="00402DF7">
              <w:rPr>
                <w:rFonts w:ascii="宋体" w:eastAsia="宋体" w:hAnsi="宋体" w:cs="宋体" w:hint="eastAsia"/>
                <w:color w:val="000000"/>
                <w:kern w:val="0"/>
                <w:szCs w:val="21"/>
              </w:rPr>
              <w:lastRenderedPageBreak/>
              <w:t>6</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钢直尺（50cm）</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10.9</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69" w:history="1">
              <w:r w:rsidR="002F12B6" w:rsidRPr="00402DF7">
                <w:rPr>
                  <w:rFonts w:ascii="宋体" w:eastAsia="宋体" w:hAnsi="宋体" w:cs="宋体" w:hint="eastAsia"/>
                  <w:color w:val="0563C1"/>
                  <w:kern w:val="0"/>
                  <w:szCs w:val="21"/>
                  <w:u w:val="single"/>
                </w:rPr>
                <w:t>https://detail.tmall.com/item.htm?id=587408384991&amp;spm=a1z09.2.0.0.618f2e8datT17x&amp;_u=c1r43k6lbd87&amp;skuId=4421678323772</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57216" behindDoc="0" locked="0" layoutInCell="1" allowOverlap="1">
                  <wp:simplePos x="0" y="0"/>
                  <wp:positionH relativeFrom="column">
                    <wp:posOffset>99060</wp:posOffset>
                  </wp:positionH>
                  <wp:positionV relativeFrom="paragraph">
                    <wp:posOffset>38100</wp:posOffset>
                  </wp:positionV>
                  <wp:extent cx="1432560" cy="1371600"/>
                  <wp:effectExtent l="0" t="0" r="0" b="0"/>
                  <wp:wrapNone/>
                  <wp:docPr id="27" name="图片 27">
                    <a:extLst xmlns:a="http://schemas.openxmlformats.org/drawingml/2006/main">
                      <a:ext uri="{FF2B5EF4-FFF2-40B4-BE49-F238E27FC236}">
                        <a16:creationId xmlns:a16="http://schemas.microsoft.com/office/drawing/2014/main" id="{1A21A169-387B-4A28-81A0-CC443EB70C3E}"/>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A21A169-387B-4A28-81A0-CC443EB70C3E}"/>
                              </a:ext>
                            </a:extLst>
                          </pic:cNvPr>
                          <pic:cNvPicPr>
                            <a:picLocks noChangeAspect="1"/>
                          </pic:cNvPicPr>
                        </pic:nvPicPr>
                        <pic:blipFill>
                          <a:blip r:embed="rId70" cstate="print"/>
                          <a:stretch>
                            <a:fillRect/>
                          </a:stretch>
                        </pic:blipFill>
                        <pic:spPr>
                          <a:xfrm>
                            <a:off x="0" y="0"/>
                            <a:ext cx="1428681" cy="1362635"/>
                          </a:xfrm>
                          <a:prstGeom prst="rect">
                            <a:avLst/>
                          </a:prstGeom>
                        </pic:spPr>
                      </pic:pic>
                    </a:graphicData>
                  </a:graphic>
                </wp:anchor>
              </w:drawing>
            </w:r>
          </w:p>
        </w:tc>
      </w:tr>
      <w:tr w:rsidR="002F12B6" w:rsidRPr="00402DF7" w:rsidTr="00B1009C">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砂纸（320目 10张）</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19</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71" w:history="1">
              <w:r w:rsidR="002F12B6" w:rsidRPr="00402DF7">
                <w:rPr>
                  <w:rFonts w:ascii="宋体" w:eastAsia="宋体" w:hAnsi="宋体" w:cs="宋体" w:hint="eastAsia"/>
                  <w:color w:val="0563C1"/>
                  <w:kern w:val="0"/>
                  <w:szCs w:val="21"/>
                  <w:u w:val="single"/>
                </w:rPr>
                <w:t>https://detail.tmall.com/item.htm?id=576380649122&amp;spm=a1z09.2.0.0.618f2e8datT17x&amp;_u=c1r43k6l6433&amp;skuId=3961351130993</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63360" behindDoc="0" locked="0" layoutInCell="1" allowOverlap="1">
                  <wp:simplePos x="0" y="0"/>
                  <wp:positionH relativeFrom="column">
                    <wp:posOffset>149225</wp:posOffset>
                  </wp:positionH>
                  <wp:positionV relativeFrom="paragraph">
                    <wp:posOffset>-154940</wp:posOffset>
                  </wp:positionV>
                  <wp:extent cx="1278255" cy="1032510"/>
                  <wp:effectExtent l="0" t="0" r="0" b="0"/>
                  <wp:wrapNone/>
                  <wp:docPr id="28" name="图片 28">
                    <a:extLst xmlns:a="http://schemas.openxmlformats.org/drawingml/2006/main">
                      <a:ext uri="{FF2B5EF4-FFF2-40B4-BE49-F238E27FC236}">
                        <a16:creationId xmlns:a16="http://schemas.microsoft.com/office/drawing/2014/main" id="{3CBDF48D-817A-4094-AF5B-2F4A619C8DF5}"/>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3CBDF48D-817A-4094-AF5B-2F4A619C8DF5}"/>
                              </a:ext>
                            </a:extLst>
                          </pic:cNvPr>
                          <pic:cNvPicPr>
                            <a:picLocks noChangeAspect="1"/>
                          </pic:cNvPicPr>
                        </pic:nvPicPr>
                        <pic:blipFill rotWithShape="1">
                          <a:blip r:embed="rId72" cstate="print"/>
                          <a:srcRect b="19790"/>
                          <a:stretch/>
                        </pic:blipFill>
                        <pic:spPr bwMode="auto">
                          <a:xfrm>
                            <a:off x="0" y="0"/>
                            <a:ext cx="1278255" cy="1032510"/>
                          </a:xfrm>
                          <a:prstGeom prst="rect">
                            <a:avLst/>
                          </a:prstGeom>
                          <a:ln>
                            <a:noFill/>
                          </a:ln>
                          <a:extLst>
                            <a:ext uri="{53640926-AAD7-44D8-BBD7-CCE9431645EC}">
                              <a14:shadowObscured xmlns:a14="http://schemas.microsoft.com/office/drawing/2010/main"/>
                            </a:ext>
                          </a:extLst>
                        </pic:spPr>
                      </pic:pic>
                    </a:graphicData>
                  </a:graphic>
                </wp:anchor>
              </w:drawing>
            </w:r>
          </w:p>
        </w:tc>
      </w:tr>
      <w:tr w:rsidR="002F12B6" w:rsidRPr="00402DF7" w:rsidTr="00B1009C">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sidRPr="00402DF7">
              <w:rPr>
                <w:rFonts w:ascii="宋体" w:eastAsia="宋体" w:hAnsi="宋体" w:cs="宋体" w:hint="eastAsia"/>
                <w:color w:val="000000"/>
                <w:kern w:val="0"/>
                <w:szCs w:val="21"/>
              </w:rPr>
              <w:t>8</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水口钳（5寸）</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26.8</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73" w:history="1">
              <w:r w:rsidR="002F12B6" w:rsidRPr="00402DF7">
                <w:rPr>
                  <w:rFonts w:ascii="宋体" w:eastAsia="宋体" w:hAnsi="宋体" w:cs="宋体" w:hint="eastAsia"/>
                  <w:color w:val="0563C1"/>
                  <w:kern w:val="0"/>
                  <w:szCs w:val="21"/>
                  <w:u w:val="single"/>
                </w:rPr>
                <w:t>https://detail.tmall.com/item.htm?id=605335966539&amp;spm=a1z09.2.0.0.618f2e8datT17x&amp;_u=c1r43k6l76c7&amp;skuId=4409495066263</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69504" behindDoc="0" locked="0" layoutInCell="1" allowOverlap="1">
                  <wp:simplePos x="0" y="0"/>
                  <wp:positionH relativeFrom="column">
                    <wp:posOffset>401955</wp:posOffset>
                  </wp:positionH>
                  <wp:positionV relativeFrom="paragraph">
                    <wp:posOffset>-20955</wp:posOffset>
                  </wp:positionV>
                  <wp:extent cx="969010" cy="1169670"/>
                  <wp:effectExtent l="0" t="0" r="2540" b="0"/>
                  <wp:wrapNone/>
                  <wp:docPr id="9" name="图片 9">
                    <a:extLst xmlns:a="http://schemas.openxmlformats.org/drawingml/2006/main">
                      <a:ext uri="{FF2B5EF4-FFF2-40B4-BE49-F238E27FC236}">
                        <a16:creationId xmlns:a16="http://schemas.microsoft.com/office/drawing/2014/main" id="{24207720-8A66-4091-A573-1A062C4C0826}"/>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4207720-8A66-4091-A573-1A062C4C0826}"/>
                              </a:ext>
                            </a:extLst>
                          </pic:cNvPr>
                          <pic:cNvPicPr>
                            <a:picLocks noChangeAspect="1"/>
                          </pic:cNvPicPr>
                        </pic:nvPicPr>
                        <pic:blipFill rotWithShape="1">
                          <a:blip r:embed="rId74" cstate="print"/>
                          <a:srcRect l="27712" t="11239"/>
                          <a:stretch/>
                        </pic:blipFill>
                        <pic:spPr bwMode="auto">
                          <a:xfrm>
                            <a:off x="0" y="0"/>
                            <a:ext cx="969010" cy="1169670"/>
                          </a:xfrm>
                          <a:prstGeom prst="rect">
                            <a:avLst/>
                          </a:prstGeom>
                          <a:ln>
                            <a:noFill/>
                          </a:ln>
                          <a:extLst>
                            <a:ext uri="{53640926-AAD7-44D8-BBD7-CCE9431645EC}">
                              <a14:shadowObscured xmlns:a14="http://schemas.microsoft.com/office/drawing/2010/main"/>
                            </a:ext>
                          </a:extLst>
                        </pic:spPr>
                      </pic:pic>
                    </a:graphicData>
                  </a:graphic>
                </wp:anchor>
              </w:drawing>
            </w:r>
          </w:p>
        </w:tc>
      </w:tr>
      <w:tr w:rsidR="002F12B6" w:rsidRPr="00402DF7" w:rsidTr="00B1009C">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sidRPr="00402DF7">
              <w:rPr>
                <w:rFonts w:ascii="宋体" w:eastAsia="宋体" w:hAnsi="宋体" w:cs="宋体" w:hint="eastAsia"/>
                <w:color w:val="000000"/>
                <w:kern w:val="0"/>
                <w:szCs w:val="21"/>
              </w:rPr>
              <w:t>9</w:t>
            </w:r>
          </w:p>
        </w:tc>
        <w:tc>
          <w:tcPr>
            <w:tcW w:w="1276" w:type="dxa"/>
            <w:tcBorders>
              <w:top w:val="nil"/>
              <w:left w:val="nil"/>
              <w:bottom w:val="single" w:sz="4" w:space="0" w:color="auto"/>
              <w:right w:val="single" w:sz="4" w:space="0" w:color="auto"/>
            </w:tcBorders>
            <w:shd w:val="clear" w:color="auto" w:fill="auto"/>
            <w:vAlign w:val="center"/>
            <w:hideMark/>
          </w:tcPr>
          <w:p w:rsidR="002F12B6"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剪刀</w:t>
            </w:r>
          </w:p>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（大号）</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7.9</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75" w:history="1">
              <w:r w:rsidR="002F12B6" w:rsidRPr="00402DF7">
                <w:rPr>
                  <w:rFonts w:ascii="宋体" w:eastAsia="宋体" w:hAnsi="宋体" w:cs="宋体" w:hint="eastAsia"/>
                  <w:color w:val="0563C1"/>
                  <w:kern w:val="0"/>
                  <w:szCs w:val="21"/>
                  <w:u w:val="single"/>
                </w:rPr>
                <w:t>https://detail.tmall.com/item.htm?id=532140964075&amp;spm=a1z09.2.0.0.618f2e8datT17x&amp;_u=c1r43k6l7217&amp;skuId=4222319791390</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75648" behindDoc="0" locked="0" layoutInCell="1" allowOverlap="1">
                  <wp:simplePos x="0" y="0"/>
                  <wp:positionH relativeFrom="column">
                    <wp:posOffset>739775</wp:posOffset>
                  </wp:positionH>
                  <wp:positionV relativeFrom="paragraph">
                    <wp:posOffset>93345</wp:posOffset>
                  </wp:positionV>
                  <wp:extent cx="493395" cy="1215390"/>
                  <wp:effectExtent l="0" t="0" r="1905" b="3810"/>
                  <wp:wrapNone/>
                  <wp:docPr id="29" name="图片 29">
                    <a:extLst xmlns:a="http://schemas.openxmlformats.org/drawingml/2006/main">
                      <a:ext uri="{FF2B5EF4-FFF2-40B4-BE49-F238E27FC236}">
                        <a16:creationId xmlns:a16="http://schemas.microsoft.com/office/drawing/2014/main" id="{6EAAD864-B17B-47C0-AEAC-EC690276C919}"/>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6EAAD864-B17B-47C0-AEAC-EC690276C919}"/>
                              </a:ext>
                            </a:extLst>
                          </pic:cNvPr>
                          <pic:cNvPicPr>
                            <a:picLocks noChangeAspect="1"/>
                          </pic:cNvPicPr>
                        </pic:nvPicPr>
                        <pic:blipFill rotWithShape="1">
                          <a:blip r:embed="rId76" cstate="print"/>
                          <a:srcRect l="64226" t="9171"/>
                          <a:stretch/>
                        </pic:blipFill>
                        <pic:spPr bwMode="auto">
                          <a:xfrm>
                            <a:off x="0" y="0"/>
                            <a:ext cx="493395" cy="1215390"/>
                          </a:xfrm>
                          <a:prstGeom prst="rect">
                            <a:avLst/>
                          </a:prstGeom>
                          <a:ln>
                            <a:noFill/>
                          </a:ln>
                          <a:extLst>
                            <a:ext uri="{53640926-AAD7-44D8-BBD7-CCE9431645EC}">
                              <a14:shadowObscured xmlns:a14="http://schemas.microsoft.com/office/drawing/2010/main"/>
                            </a:ext>
                          </a:extLst>
                        </pic:spPr>
                      </pic:pic>
                    </a:graphicData>
                  </a:graphic>
                </wp:anchor>
              </w:drawing>
            </w:r>
          </w:p>
        </w:tc>
      </w:tr>
      <w:tr w:rsidR="002F12B6" w:rsidRPr="00402DF7" w:rsidTr="00B1009C">
        <w:trPr>
          <w:trHeight w:val="24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lastRenderedPageBreak/>
              <w:t>1</w:t>
            </w:r>
            <w:r w:rsidRPr="00402DF7">
              <w:rPr>
                <w:rFonts w:ascii="宋体" w:eastAsia="宋体" w:hAnsi="宋体" w:cs="宋体" w:hint="eastAsia"/>
                <w:color w:val="000000"/>
                <w:kern w:val="0"/>
                <w:szCs w:val="21"/>
              </w:rPr>
              <w:t>0</w:t>
            </w:r>
          </w:p>
        </w:tc>
        <w:tc>
          <w:tcPr>
            <w:tcW w:w="1276" w:type="dxa"/>
            <w:tcBorders>
              <w:top w:val="nil"/>
              <w:left w:val="nil"/>
              <w:bottom w:val="nil"/>
              <w:right w:val="nil"/>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Arial"/>
                <w:b/>
                <w:bCs/>
                <w:color w:val="000000"/>
                <w:kern w:val="0"/>
                <w:szCs w:val="21"/>
              </w:rPr>
            </w:pPr>
            <w:r w:rsidRPr="00402DF7">
              <w:rPr>
                <w:rFonts w:ascii="宋体" w:eastAsia="宋体" w:hAnsi="宋体" w:cs="Arial"/>
                <w:b/>
                <w:bCs/>
                <w:color w:val="000000"/>
                <w:kern w:val="0"/>
                <w:szCs w:val="21"/>
              </w:rPr>
              <w:t>田岛大号美工刀</w:t>
            </w:r>
          </w:p>
        </w:tc>
        <w:tc>
          <w:tcPr>
            <w:tcW w:w="596"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15.1</w:t>
            </w:r>
          </w:p>
        </w:tc>
        <w:tc>
          <w:tcPr>
            <w:tcW w:w="2976" w:type="dxa"/>
            <w:tcBorders>
              <w:top w:val="nil"/>
              <w:left w:val="nil"/>
              <w:bottom w:val="single" w:sz="4" w:space="0" w:color="auto"/>
              <w:right w:val="single" w:sz="4" w:space="0" w:color="auto"/>
            </w:tcBorders>
            <w:shd w:val="clear" w:color="auto" w:fill="auto"/>
            <w:vAlign w:val="center"/>
            <w:hideMark/>
          </w:tcPr>
          <w:p w:rsidR="002F12B6" w:rsidRPr="00402DF7" w:rsidRDefault="00B1009C" w:rsidP="00B1009C">
            <w:pPr>
              <w:widowControl/>
              <w:jc w:val="left"/>
              <w:rPr>
                <w:rFonts w:ascii="宋体" w:eastAsia="宋体" w:hAnsi="宋体" w:cs="宋体"/>
                <w:color w:val="0563C1"/>
                <w:kern w:val="0"/>
                <w:szCs w:val="21"/>
                <w:u w:val="single"/>
              </w:rPr>
            </w:pPr>
            <w:hyperlink r:id="rId77" w:history="1">
              <w:r w:rsidR="002F12B6" w:rsidRPr="00402DF7">
                <w:rPr>
                  <w:rFonts w:ascii="宋体" w:eastAsia="宋体" w:hAnsi="宋体" w:cs="宋体" w:hint="eastAsia"/>
                  <w:color w:val="0563C1"/>
                  <w:kern w:val="0"/>
                  <w:szCs w:val="21"/>
                  <w:u w:val="single"/>
                </w:rPr>
                <w:t>https://detail.tmall.com/item.htm?spm=a230r.1.14.27.49fe5955Bg5IN0&amp;id=45382216696&amp;ns=1&amp;abbucket=5&amp;skuId=102778196297</w:t>
              </w:r>
            </w:hyperlink>
          </w:p>
        </w:tc>
        <w:tc>
          <w:tcPr>
            <w:tcW w:w="2977" w:type="dxa"/>
            <w:tcBorders>
              <w:top w:val="nil"/>
              <w:left w:val="nil"/>
              <w:bottom w:val="single" w:sz="4" w:space="0" w:color="auto"/>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81792" behindDoc="0" locked="0" layoutInCell="1" allowOverlap="1">
                  <wp:simplePos x="0" y="0"/>
                  <wp:positionH relativeFrom="column">
                    <wp:posOffset>149860</wp:posOffset>
                  </wp:positionH>
                  <wp:positionV relativeFrom="paragraph">
                    <wp:posOffset>-37465</wp:posOffset>
                  </wp:positionV>
                  <wp:extent cx="1463040" cy="1447800"/>
                  <wp:effectExtent l="0" t="0" r="3810" b="0"/>
                  <wp:wrapNone/>
                  <wp:docPr id="11" name="图片 11">
                    <a:extLst xmlns:a="http://schemas.openxmlformats.org/drawingml/2006/main">
                      <a:ext uri="{FF2B5EF4-FFF2-40B4-BE49-F238E27FC236}">
                        <a16:creationId xmlns:a16="http://schemas.microsoft.com/office/drawing/2014/main" id="{81E6D829-5FD5-4992-9DF3-022D7DB06654}"/>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81E6D829-5FD5-4992-9DF3-022D7DB06654}"/>
                              </a:ext>
                            </a:extLst>
                          </pic:cNvPr>
                          <pic:cNvPicPr>
                            <a:picLocks noChangeAspect="1"/>
                          </pic:cNvPicPr>
                        </pic:nvPicPr>
                        <pic:blipFill>
                          <a:blip r:embed="rId78" cstate="print"/>
                          <a:stretch>
                            <a:fillRect/>
                          </a:stretch>
                        </pic:blipFill>
                        <pic:spPr>
                          <a:xfrm>
                            <a:off x="0" y="0"/>
                            <a:ext cx="1463040" cy="1447800"/>
                          </a:xfrm>
                          <a:prstGeom prst="rect">
                            <a:avLst/>
                          </a:prstGeom>
                        </pic:spPr>
                      </pic:pic>
                    </a:graphicData>
                  </a:graphic>
                </wp:anchor>
              </w:drawing>
            </w:r>
          </w:p>
        </w:tc>
      </w:tr>
      <w:tr w:rsidR="002F12B6" w:rsidRPr="00402DF7" w:rsidTr="00B1009C">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t>1</w:t>
            </w:r>
            <w:r w:rsidRPr="00402DF7">
              <w:rPr>
                <w:rFonts w:ascii="宋体" w:eastAsia="宋体" w:hAnsi="宋体" w:cs="宋体" w:hint="eastAsia"/>
                <w:color w:val="000000"/>
                <w:kern w:val="0"/>
                <w:szCs w:val="21"/>
              </w:rPr>
              <w:t>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十字大</w:t>
            </w:r>
            <w:proofErr w:type="gramEnd"/>
            <w:r w:rsidRPr="00402DF7">
              <w:rPr>
                <w:rFonts w:ascii="宋体" w:eastAsia="宋体" w:hAnsi="宋体" w:cs="宋体" w:hint="eastAsia"/>
                <w:color w:val="000000"/>
                <w:kern w:val="0"/>
                <w:szCs w:val="21"/>
              </w:rPr>
              <w:t>扁头</w:t>
            </w:r>
            <w:proofErr w:type="gramStart"/>
            <w:r w:rsidRPr="00402DF7">
              <w:rPr>
                <w:rFonts w:ascii="宋体" w:eastAsia="宋体" w:hAnsi="宋体" w:cs="宋体" w:hint="eastAsia"/>
                <w:color w:val="000000"/>
                <w:kern w:val="0"/>
                <w:szCs w:val="21"/>
              </w:rPr>
              <w:t>自攻钉</w:t>
            </w:r>
            <w:proofErr w:type="gramEnd"/>
            <w:r w:rsidRPr="00402DF7">
              <w:rPr>
                <w:rFonts w:ascii="宋体" w:eastAsia="宋体" w:hAnsi="宋体" w:cs="宋体" w:hint="eastAsia"/>
                <w:color w:val="000000"/>
                <w:kern w:val="0"/>
                <w:szCs w:val="21"/>
              </w:rPr>
              <w:t>（M4*10 100只）</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2.7</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B1009C" w:rsidP="00B1009C">
            <w:pPr>
              <w:widowControl/>
              <w:jc w:val="center"/>
              <w:rPr>
                <w:rFonts w:ascii="宋体" w:eastAsia="宋体" w:hAnsi="宋体" w:cs="宋体"/>
                <w:color w:val="0563C1"/>
                <w:kern w:val="0"/>
                <w:szCs w:val="21"/>
                <w:u w:val="single"/>
              </w:rPr>
            </w:pPr>
            <w:hyperlink r:id="rId79" w:history="1">
              <w:r w:rsidR="002F12B6" w:rsidRPr="00402DF7">
                <w:rPr>
                  <w:rFonts w:ascii="宋体" w:eastAsia="宋体" w:hAnsi="宋体" w:cs="宋体" w:hint="eastAsia"/>
                  <w:color w:val="0563C1"/>
                  <w:kern w:val="0"/>
                  <w:szCs w:val="21"/>
                  <w:u w:val="single"/>
                </w:rPr>
                <w:t>https://detail.tmall.com/item.htm?id=535361871499&amp;spm=a1z09.2.0.0.618f2e8datT17x&amp;_u=c1r43k6lae55&amp;skuId=3519386786531</w:t>
              </w:r>
            </w:hyperlink>
          </w:p>
        </w:tc>
        <w:tc>
          <w:tcPr>
            <w:tcW w:w="2977" w:type="dxa"/>
            <w:vMerge w:val="restart"/>
            <w:tcBorders>
              <w:top w:val="nil"/>
              <w:left w:val="nil"/>
              <w:bottom w:val="nil"/>
              <w:right w:val="single" w:sz="4" w:space="0" w:color="auto"/>
            </w:tcBorders>
            <w:shd w:val="clear" w:color="auto" w:fill="auto"/>
            <w:noWrap/>
            <w:vAlign w:val="center"/>
            <w:hideMark/>
          </w:tcPr>
          <w:p w:rsidR="002F12B6" w:rsidRPr="00402DF7" w:rsidRDefault="002F12B6" w:rsidP="00B1009C">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87936" behindDoc="0" locked="0" layoutInCell="1" allowOverlap="1">
                  <wp:simplePos x="0" y="0"/>
                  <wp:positionH relativeFrom="column">
                    <wp:posOffset>15875</wp:posOffset>
                  </wp:positionH>
                  <wp:positionV relativeFrom="paragraph">
                    <wp:posOffset>-220980</wp:posOffset>
                  </wp:positionV>
                  <wp:extent cx="1554480" cy="986155"/>
                  <wp:effectExtent l="0" t="0" r="7620" b="4445"/>
                  <wp:wrapNone/>
                  <wp:docPr id="30" name="图片 30">
                    <a:extLst xmlns:a="http://schemas.openxmlformats.org/drawingml/2006/main">
                      <a:ext uri="{FF2B5EF4-FFF2-40B4-BE49-F238E27FC236}">
                        <a16:creationId xmlns:a16="http://schemas.microsoft.com/office/drawing/2014/main" id="{8BBC5461-EF75-4655-9351-F93E31EE31A5}"/>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8BBC5461-EF75-4655-9351-F93E31EE31A5}"/>
                              </a:ext>
                            </a:extLst>
                          </pic:cNvPr>
                          <pic:cNvPicPr>
                            <a:picLocks noChangeAspect="1"/>
                          </pic:cNvPicPr>
                        </pic:nvPicPr>
                        <pic:blipFill rotWithShape="1">
                          <a:blip r:embed="rId80" cstate="print"/>
                          <a:srcRect t="19384" b="10028"/>
                          <a:stretch/>
                        </pic:blipFill>
                        <pic:spPr bwMode="auto">
                          <a:xfrm>
                            <a:off x="0" y="0"/>
                            <a:ext cx="1554480" cy="986155"/>
                          </a:xfrm>
                          <a:prstGeom prst="rect">
                            <a:avLst/>
                          </a:prstGeom>
                          <a:ln>
                            <a:noFill/>
                          </a:ln>
                          <a:extLst>
                            <a:ext uri="{53640926-AAD7-44D8-BBD7-CCE9431645EC}">
                              <a14:shadowObscured xmlns:a14="http://schemas.microsoft.com/office/drawing/2010/main"/>
                            </a:ext>
                          </a:extLst>
                        </pic:spPr>
                      </pic:pic>
                    </a:graphicData>
                  </a:graphic>
                </wp:anchor>
              </w:drawing>
            </w:r>
          </w:p>
        </w:tc>
      </w:tr>
      <w:tr w:rsidR="002F12B6" w:rsidRPr="00402DF7" w:rsidTr="00B1009C">
        <w:trPr>
          <w:trHeight w:val="87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t>1</w:t>
            </w:r>
            <w:r w:rsidRPr="00402DF7">
              <w:rPr>
                <w:rFonts w:ascii="宋体" w:eastAsia="宋体" w:hAnsi="宋体" w:cs="宋体" w:hint="eastAsia"/>
                <w:color w:val="000000"/>
                <w:kern w:val="0"/>
                <w:szCs w:val="21"/>
              </w:rPr>
              <w:t>2</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十字大</w:t>
            </w:r>
            <w:proofErr w:type="gramEnd"/>
            <w:r w:rsidRPr="00402DF7">
              <w:rPr>
                <w:rFonts w:ascii="宋体" w:eastAsia="宋体" w:hAnsi="宋体" w:cs="宋体" w:hint="eastAsia"/>
                <w:color w:val="000000"/>
                <w:kern w:val="0"/>
                <w:szCs w:val="21"/>
              </w:rPr>
              <w:t>扁头</w:t>
            </w:r>
            <w:proofErr w:type="gramStart"/>
            <w:r w:rsidRPr="00402DF7">
              <w:rPr>
                <w:rFonts w:ascii="宋体" w:eastAsia="宋体" w:hAnsi="宋体" w:cs="宋体" w:hint="eastAsia"/>
                <w:color w:val="000000"/>
                <w:kern w:val="0"/>
                <w:szCs w:val="21"/>
              </w:rPr>
              <w:t>自攻钉</w:t>
            </w:r>
            <w:proofErr w:type="gramEnd"/>
            <w:r w:rsidRPr="00402DF7">
              <w:rPr>
                <w:rFonts w:ascii="宋体" w:eastAsia="宋体" w:hAnsi="宋体" w:cs="宋体" w:hint="eastAsia"/>
                <w:color w:val="000000"/>
                <w:kern w:val="0"/>
                <w:szCs w:val="21"/>
              </w:rPr>
              <w:t>（M4*12 100只）</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2.8</w:t>
            </w:r>
          </w:p>
        </w:tc>
        <w:tc>
          <w:tcPr>
            <w:tcW w:w="2976" w:type="dxa"/>
            <w:vMerge/>
            <w:tcBorders>
              <w:top w:val="nil"/>
              <w:left w:val="single" w:sz="4" w:space="0" w:color="auto"/>
              <w:bottom w:val="single" w:sz="4" w:space="0" w:color="auto"/>
              <w:right w:val="single" w:sz="4" w:space="0" w:color="auto"/>
            </w:tcBorders>
            <w:vAlign w:val="center"/>
            <w:hideMark/>
          </w:tcPr>
          <w:p w:rsidR="002F12B6" w:rsidRPr="00402DF7" w:rsidRDefault="002F12B6" w:rsidP="00B1009C">
            <w:pPr>
              <w:widowControl/>
              <w:jc w:val="left"/>
              <w:rPr>
                <w:rFonts w:ascii="宋体" w:eastAsia="宋体" w:hAnsi="宋体" w:cs="宋体"/>
                <w:color w:val="0563C1"/>
                <w:kern w:val="0"/>
                <w:szCs w:val="21"/>
                <w:u w:val="single"/>
              </w:rPr>
            </w:pPr>
          </w:p>
        </w:tc>
        <w:tc>
          <w:tcPr>
            <w:tcW w:w="2977" w:type="dxa"/>
            <w:vMerge/>
            <w:tcBorders>
              <w:top w:val="nil"/>
              <w:left w:val="nil"/>
              <w:bottom w:val="single" w:sz="4" w:space="0" w:color="auto"/>
              <w:right w:val="single" w:sz="4" w:space="0" w:color="auto"/>
            </w:tcBorders>
            <w:vAlign w:val="center"/>
            <w:hideMark/>
          </w:tcPr>
          <w:p w:rsidR="002F12B6" w:rsidRPr="00402DF7" w:rsidRDefault="002F12B6" w:rsidP="00B1009C">
            <w:pPr>
              <w:widowControl/>
              <w:jc w:val="left"/>
              <w:rPr>
                <w:rFonts w:ascii="宋体" w:eastAsia="宋体" w:hAnsi="宋体" w:cs="宋体"/>
                <w:color w:val="000000"/>
                <w:kern w:val="0"/>
                <w:szCs w:val="21"/>
              </w:rPr>
            </w:pPr>
          </w:p>
        </w:tc>
      </w:tr>
      <w:tr w:rsidR="002F12B6" w:rsidRPr="00402DF7" w:rsidTr="00B1009C">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t>1</w:t>
            </w:r>
            <w:r w:rsidRPr="00402DF7">
              <w:rPr>
                <w:rFonts w:ascii="宋体" w:eastAsia="宋体" w:hAnsi="宋体" w:cs="宋体" w:hint="eastAsia"/>
                <w:color w:val="000000"/>
                <w:kern w:val="0"/>
                <w:szCs w:val="21"/>
              </w:rPr>
              <w:t>3</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十字大</w:t>
            </w:r>
            <w:proofErr w:type="gramEnd"/>
            <w:r w:rsidRPr="00402DF7">
              <w:rPr>
                <w:rFonts w:ascii="宋体" w:eastAsia="宋体" w:hAnsi="宋体" w:cs="宋体" w:hint="eastAsia"/>
                <w:color w:val="000000"/>
                <w:kern w:val="0"/>
                <w:szCs w:val="21"/>
              </w:rPr>
              <w:t>扁头</w:t>
            </w:r>
            <w:proofErr w:type="gramStart"/>
            <w:r w:rsidRPr="00402DF7">
              <w:rPr>
                <w:rFonts w:ascii="宋体" w:eastAsia="宋体" w:hAnsi="宋体" w:cs="宋体" w:hint="eastAsia"/>
                <w:color w:val="000000"/>
                <w:kern w:val="0"/>
                <w:szCs w:val="21"/>
              </w:rPr>
              <w:t>自攻钉</w:t>
            </w:r>
            <w:proofErr w:type="gramEnd"/>
            <w:r w:rsidRPr="00402DF7">
              <w:rPr>
                <w:rFonts w:ascii="宋体" w:eastAsia="宋体" w:hAnsi="宋体" w:cs="宋体" w:hint="eastAsia"/>
                <w:color w:val="000000"/>
                <w:kern w:val="0"/>
                <w:szCs w:val="21"/>
              </w:rPr>
              <w:t>（M4*16 100只）</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2.9</w:t>
            </w:r>
          </w:p>
        </w:tc>
        <w:tc>
          <w:tcPr>
            <w:tcW w:w="2976" w:type="dxa"/>
            <w:vMerge/>
            <w:tcBorders>
              <w:top w:val="nil"/>
              <w:left w:val="single" w:sz="4" w:space="0" w:color="auto"/>
              <w:bottom w:val="single" w:sz="4" w:space="0" w:color="auto"/>
              <w:right w:val="single" w:sz="4" w:space="0" w:color="auto"/>
            </w:tcBorders>
            <w:vAlign w:val="center"/>
            <w:hideMark/>
          </w:tcPr>
          <w:p w:rsidR="002F12B6" w:rsidRPr="00402DF7" w:rsidRDefault="002F12B6" w:rsidP="00B1009C">
            <w:pPr>
              <w:widowControl/>
              <w:jc w:val="left"/>
              <w:rPr>
                <w:rFonts w:ascii="宋体" w:eastAsia="宋体" w:hAnsi="宋体" w:cs="宋体"/>
                <w:color w:val="0563C1"/>
                <w:kern w:val="0"/>
                <w:szCs w:val="21"/>
                <w:u w:val="single"/>
              </w:rPr>
            </w:pPr>
          </w:p>
        </w:tc>
        <w:tc>
          <w:tcPr>
            <w:tcW w:w="2977" w:type="dxa"/>
            <w:vMerge/>
            <w:tcBorders>
              <w:top w:val="nil"/>
              <w:left w:val="nil"/>
              <w:bottom w:val="single" w:sz="4" w:space="0" w:color="auto"/>
              <w:right w:val="single" w:sz="4" w:space="0" w:color="auto"/>
            </w:tcBorders>
            <w:vAlign w:val="center"/>
            <w:hideMark/>
          </w:tcPr>
          <w:p w:rsidR="002F12B6" w:rsidRPr="00402DF7" w:rsidRDefault="002F12B6" w:rsidP="00B1009C">
            <w:pPr>
              <w:widowControl/>
              <w:jc w:val="left"/>
              <w:rPr>
                <w:rFonts w:ascii="宋体" w:eastAsia="宋体" w:hAnsi="宋体" w:cs="宋体"/>
                <w:color w:val="000000"/>
                <w:kern w:val="0"/>
                <w:szCs w:val="21"/>
              </w:rPr>
            </w:pPr>
          </w:p>
        </w:tc>
      </w:tr>
      <w:tr w:rsidR="002F12B6" w:rsidRPr="00402DF7" w:rsidTr="00B1009C">
        <w:trPr>
          <w:trHeight w:val="196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rPr>
                <w:rFonts w:ascii="宋体" w:eastAsia="宋体" w:hAnsi="宋体" w:cs="宋体"/>
                <w:color w:val="000000"/>
                <w:kern w:val="0"/>
                <w:szCs w:val="21"/>
              </w:rPr>
            </w:pPr>
            <w:r>
              <w:rPr>
                <w:rFonts w:ascii="宋体" w:eastAsia="宋体" w:hAnsi="宋体" w:cs="宋体" w:hint="eastAsia"/>
                <w:color w:val="000000"/>
                <w:kern w:val="0"/>
                <w:szCs w:val="21"/>
              </w:rPr>
              <w:t>1</w:t>
            </w:r>
            <w:r w:rsidRPr="00402DF7">
              <w:rPr>
                <w:rFonts w:ascii="宋体" w:eastAsia="宋体" w:hAnsi="宋体" w:cs="宋体" w:hint="eastAsia"/>
                <w:color w:val="000000"/>
                <w:kern w:val="0"/>
                <w:szCs w:val="21"/>
              </w:rPr>
              <w:t>4</w:t>
            </w:r>
          </w:p>
        </w:tc>
        <w:tc>
          <w:tcPr>
            <w:tcW w:w="127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A3卡纸  3.0毫米</w:t>
            </w:r>
          </w:p>
        </w:tc>
        <w:tc>
          <w:tcPr>
            <w:tcW w:w="596"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包</w:t>
            </w:r>
          </w:p>
        </w:tc>
        <w:tc>
          <w:tcPr>
            <w:tcW w:w="1389" w:type="dxa"/>
            <w:tcBorders>
              <w:top w:val="nil"/>
              <w:left w:val="nil"/>
              <w:bottom w:val="single" w:sz="4" w:space="0" w:color="auto"/>
              <w:right w:val="single" w:sz="4" w:space="0" w:color="auto"/>
            </w:tcBorders>
            <w:shd w:val="clear" w:color="auto" w:fill="auto"/>
            <w:vAlign w:val="center"/>
            <w:hideMark/>
          </w:tcPr>
          <w:p w:rsidR="002F12B6" w:rsidRPr="00402DF7" w:rsidRDefault="002F12B6" w:rsidP="00B1009C">
            <w:pPr>
              <w:widowControl/>
              <w:ind w:firstLineChars="0" w:firstLine="0"/>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19</w:t>
            </w:r>
          </w:p>
        </w:tc>
        <w:tc>
          <w:tcPr>
            <w:tcW w:w="2976" w:type="dxa"/>
            <w:tcBorders>
              <w:top w:val="nil"/>
              <w:left w:val="nil"/>
              <w:bottom w:val="single" w:sz="4" w:space="0" w:color="auto"/>
              <w:right w:val="nil"/>
            </w:tcBorders>
            <w:shd w:val="clear" w:color="auto" w:fill="auto"/>
            <w:noWrap/>
            <w:vAlign w:val="center"/>
            <w:hideMark/>
          </w:tcPr>
          <w:p w:rsidR="002F12B6" w:rsidRPr="00402DF7" w:rsidRDefault="00B1009C" w:rsidP="00B1009C">
            <w:pPr>
              <w:widowControl/>
              <w:rPr>
                <w:rFonts w:ascii="宋体" w:eastAsia="宋体" w:hAnsi="宋体" w:cs="宋体"/>
                <w:color w:val="0563C1"/>
                <w:kern w:val="0"/>
                <w:szCs w:val="21"/>
                <w:u w:val="single"/>
              </w:rPr>
            </w:pPr>
            <w:hyperlink r:id="rId81" w:history="1">
              <w:r w:rsidR="002F12B6" w:rsidRPr="00402DF7">
                <w:rPr>
                  <w:rFonts w:ascii="宋体" w:eastAsia="宋体" w:hAnsi="宋体" w:cs="宋体" w:hint="eastAsia"/>
                  <w:color w:val="0563C1"/>
                  <w:kern w:val="0"/>
                  <w:szCs w:val="21"/>
                  <w:u w:val="single"/>
                </w:rPr>
                <w:t>https://item.taobao.com/item.htm?spm=a1z09.2.0.0.4e2a2e8do67KB6&amp;id=531970388373&amp;_u=b1r43k6lb929</w:t>
              </w:r>
            </w:hyperlink>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2F12B6" w:rsidRPr="00402DF7" w:rsidRDefault="002F12B6" w:rsidP="00B1009C">
            <w:pPr>
              <w:widowControl/>
              <w:jc w:val="center"/>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94080" behindDoc="0" locked="0" layoutInCell="1" allowOverlap="1">
                  <wp:simplePos x="0" y="0"/>
                  <wp:positionH relativeFrom="column">
                    <wp:posOffset>197485</wp:posOffset>
                  </wp:positionH>
                  <wp:positionV relativeFrom="paragraph">
                    <wp:posOffset>3175</wp:posOffset>
                  </wp:positionV>
                  <wp:extent cx="1478280" cy="1158240"/>
                  <wp:effectExtent l="0" t="0" r="7620" b="0"/>
                  <wp:wrapNone/>
                  <wp:docPr id="13" name="图片 13">
                    <a:extLst xmlns:a="http://schemas.openxmlformats.org/drawingml/2006/main">
                      <a:ext uri="{FF2B5EF4-FFF2-40B4-BE49-F238E27FC236}">
                        <a16:creationId xmlns:a16="http://schemas.microsoft.com/office/drawing/2014/main" id="{E6ACAADB-E685-4EFF-97CA-8D18B3744189}"/>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E6ACAADB-E685-4EFF-97CA-8D18B3744189}"/>
                              </a:ext>
                            </a:extLst>
                          </pic:cNvPr>
                          <pic:cNvPicPr>
                            <a:picLocks noChangeAspect="1"/>
                          </pic:cNvPicPr>
                        </pic:nvPicPr>
                        <pic:blipFill>
                          <a:blip r:embed="rId82" cstate="print"/>
                          <a:stretch>
                            <a:fillRect/>
                          </a:stretch>
                        </pic:blipFill>
                        <pic:spPr>
                          <a:xfrm>
                            <a:off x="0" y="0"/>
                            <a:ext cx="1478280" cy="1158240"/>
                          </a:xfrm>
                          <a:prstGeom prst="rect">
                            <a:avLst/>
                          </a:prstGeom>
                        </pic:spPr>
                      </pic:pic>
                    </a:graphicData>
                  </a:graphic>
                </wp:anchor>
              </w:drawing>
            </w:r>
          </w:p>
        </w:tc>
      </w:tr>
    </w:tbl>
    <w:p w:rsidR="002F12B6" w:rsidRDefault="002F12B6" w:rsidP="002F12B6">
      <w:pPr>
        <w:rPr>
          <w:rFonts w:ascii="宋体" w:eastAsia="宋体" w:hAnsi="宋体"/>
          <w:szCs w:val="21"/>
        </w:rPr>
        <w:sectPr w:rsidR="002F12B6" w:rsidSect="003C4A00">
          <w:headerReference w:type="default" r:id="rId83"/>
          <w:footerReference w:type="default" r:id="rId84"/>
          <w:pgSz w:w="11906" w:h="16838" w:code="9"/>
          <w:pgMar w:top="1418" w:right="1077" w:bottom="1418" w:left="964" w:header="680" w:footer="907" w:gutter="0"/>
          <w:pgNumType w:start="18"/>
          <w:cols w:space="425"/>
          <w:docGrid w:type="linesAndChars" w:linePitch="326"/>
        </w:sectPr>
      </w:pPr>
    </w:p>
    <w:p w:rsidR="00A12743" w:rsidRDefault="00A12743" w:rsidP="00A12743">
      <w:pPr>
        <w:widowControl/>
        <w:spacing w:line="240" w:lineRule="auto"/>
        <w:ind w:firstLineChars="0" w:firstLine="0"/>
        <w:jc w:val="left"/>
        <w:rPr>
          <w:rFonts w:ascii="黑体" w:eastAsia="黑体" w:hAnsi="黑体"/>
          <w:b/>
        </w:rPr>
      </w:pPr>
    </w:p>
    <w:p w:rsidR="00A97170" w:rsidRPr="00A97170" w:rsidRDefault="00A97170" w:rsidP="00A12743">
      <w:pPr>
        <w:ind w:firstLineChars="0" w:firstLine="0"/>
        <w:rPr>
          <w:rFonts w:ascii="黑体" w:eastAsia="黑体" w:hAnsi="黑体"/>
          <w:b/>
          <w:bCs/>
          <w:color w:val="000000"/>
          <w:kern w:val="0"/>
          <w:sz w:val="28"/>
          <w:szCs w:val="28"/>
        </w:rPr>
      </w:pPr>
      <w:r w:rsidRPr="00A97170">
        <w:rPr>
          <w:rFonts w:ascii="黑体" w:eastAsia="黑体" w:hAnsi="黑体" w:hint="eastAsia"/>
          <w:b/>
          <w:bCs/>
          <w:color w:val="000000"/>
          <w:kern w:val="0"/>
          <w:sz w:val="28"/>
          <w:szCs w:val="28"/>
        </w:rPr>
        <w:t>附件</w:t>
      </w:r>
      <w:r w:rsidR="00082B6D">
        <w:rPr>
          <w:rFonts w:ascii="黑体" w:eastAsia="黑体" w:hAnsi="黑体" w:hint="eastAsia"/>
          <w:b/>
          <w:bCs/>
          <w:color w:val="000000"/>
          <w:kern w:val="0"/>
          <w:sz w:val="28"/>
          <w:szCs w:val="28"/>
        </w:rPr>
        <w:t>1</w:t>
      </w:r>
      <w:r w:rsidR="00082B6D">
        <w:rPr>
          <w:rFonts w:ascii="黑体" w:eastAsia="黑体" w:hAnsi="黑体"/>
          <w:b/>
          <w:bCs/>
          <w:color w:val="000000"/>
          <w:kern w:val="0"/>
          <w:sz w:val="28"/>
          <w:szCs w:val="28"/>
        </w:rPr>
        <w:t>-</w:t>
      </w:r>
      <w:r w:rsidRPr="00A97170">
        <w:rPr>
          <w:rFonts w:ascii="黑体" w:eastAsia="黑体" w:hAnsi="黑体" w:hint="eastAsia"/>
          <w:b/>
          <w:bCs/>
          <w:color w:val="000000"/>
          <w:kern w:val="0"/>
          <w:sz w:val="28"/>
          <w:szCs w:val="28"/>
        </w:rPr>
        <w:t>3：</w:t>
      </w:r>
      <w:r w:rsidRPr="00A97170">
        <w:rPr>
          <w:rFonts w:ascii="黑体" w:eastAsia="黑体" w:hAnsi="黑体" w:hint="eastAsia"/>
          <w:b/>
          <w:color w:val="000000"/>
          <w:kern w:val="0"/>
          <w:sz w:val="28"/>
          <w:szCs w:val="28"/>
        </w:rPr>
        <w:t>2021年第</w:t>
      </w:r>
      <w:r w:rsidRPr="00A97170">
        <w:rPr>
          <w:rFonts w:ascii="黑体" w:eastAsia="黑体" w:hAnsi="黑体"/>
          <w:b/>
          <w:color w:val="000000"/>
          <w:kern w:val="0"/>
          <w:sz w:val="28"/>
          <w:szCs w:val="28"/>
        </w:rPr>
        <w:t>十</w:t>
      </w:r>
      <w:r w:rsidRPr="00A97170">
        <w:rPr>
          <w:rFonts w:ascii="黑体" w:eastAsia="黑体" w:hAnsi="黑体" w:hint="eastAsia"/>
          <w:b/>
          <w:color w:val="000000"/>
          <w:kern w:val="0"/>
          <w:sz w:val="28"/>
          <w:szCs w:val="28"/>
        </w:rPr>
        <w:t>四</w:t>
      </w:r>
      <w:r w:rsidRPr="00A97170">
        <w:rPr>
          <w:rFonts w:ascii="黑体" w:eastAsia="黑体" w:hAnsi="黑体"/>
          <w:b/>
          <w:color w:val="000000"/>
          <w:kern w:val="0"/>
          <w:sz w:val="28"/>
          <w:szCs w:val="28"/>
        </w:rPr>
        <w:t>届全国大学生结构设计竞赛</w:t>
      </w:r>
      <w:r w:rsidRPr="00A97170">
        <w:rPr>
          <w:rFonts w:ascii="黑体" w:eastAsia="黑体" w:hAnsi="黑体" w:hint="eastAsia"/>
          <w:b/>
          <w:color w:val="000000"/>
          <w:kern w:val="0"/>
          <w:sz w:val="28"/>
          <w:szCs w:val="28"/>
        </w:rPr>
        <w:t>理论方案（模板）。</w:t>
      </w:r>
    </w:p>
    <w:p w:rsidR="00BE3EB0" w:rsidRPr="00A97170" w:rsidRDefault="00BE3EB0" w:rsidP="00A97170">
      <w:pPr>
        <w:ind w:firstLine="562"/>
        <w:rPr>
          <w:rFonts w:ascii="黑体" w:eastAsia="黑体" w:hAnsi="黑体"/>
          <w:b/>
          <w:sz w:val="28"/>
          <w:szCs w:val="28"/>
        </w:rPr>
      </w:pPr>
    </w:p>
    <w:sdt>
      <w:sdtPr>
        <w:id w:val="1015726268"/>
        <w:docPartObj>
          <w:docPartGallery w:val="Cover Pages"/>
          <w:docPartUnique/>
        </w:docPartObj>
      </w:sdtPr>
      <w:sdtContent>
        <w:p w:rsidR="00A97170" w:rsidRDefault="00A97170" w:rsidP="00BE3EB0">
          <w:pPr>
            <w:ind w:firstLineChars="0" w:firstLine="0"/>
            <w:jc w:val="center"/>
          </w:pPr>
        </w:p>
        <w:p w:rsidR="00BE3EB0" w:rsidRPr="006C6536" w:rsidRDefault="00BE3EB0" w:rsidP="00BE3EB0">
          <w:pPr>
            <w:ind w:firstLineChars="0" w:firstLine="0"/>
            <w:jc w:val="center"/>
            <w:rPr>
              <w:rFonts w:eastAsia="黑体"/>
              <w:b/>
              <w:sz w:val="44"/>
              <w:szCs w:val="52"/>
            </w:rPr>
          </w:pPr>
          <w:r w:rsidRPr="006C6536">
            <w:rPr>
              <w:rFonts w:eastAsia="黑体"/>
              <w:b/>
              <w:sz w:val="44"/>
              <w:szCs w:val="52"/>
            </w:rPr>
            <w:t>第十</w:t>
          </w:r>
          <w:r>
            <w:rPr>
              <w:rFonts w:eastAsia="黑体" w:hint="eastAsia"/>
              <w:b/>
              <w:sz w:val="44"/>
              <w:szCs w:val="52"/>
            </w:rPr>
            <w:t>四</w:t>
          </w:r>
          <w:r w:rsidRPr="006C6536">
            <w:rPr>
              <w:rFonts w:eastAsia="黑体"/>
              <w:b/>
              <w:sz w:val="44"/>
              <w:szCs w:val="52"/>
            </w:rPr>
            <w:t>届全国大学生结构设计竞赛</w:t>
          </w:r>
          <w:r w:rsidRPr="006C6536">
            <w:rPr>
              <w:rFonts w:eastAsia="黑体" w:hint="eastAsia"/>
              <w:b/>
              <w:sz w:val="44"/>
              <w:szCs w:val="52"/>
            </w:rPr>
            <w:t>理论方案</w:t>
          </w:r>
        </w:p>
        <w:p w:rsidR="00BE3EB0" w:rsidRPr="006C6536" w:rsidRDefault="00BE3EB0" w:rsidP="00BE3EB0">
          <w:pPr>
            <w:ind w:firstLineChars="0" w:firstLine="0"/>
            <w:jc w:val="center"/>
            <w:rPr>
              <w:rFonts w:eastAsia="华文楷体"/>
              <w:b/>
              <w:sz w:val="84"/>
              <w:szCs w:val="84"/>
            </w:rPr>
          </w:pPr>
        </w:p>
        <w:p w:rsidR="00BE3EB0" w:rsidRPr="006C6536" w:rsidRDefault="00BE3EB0" w:rsidP="00BE3EB0">
          <w:pPr>
            <w:ind w:firstLineChars="0" w:firstLine="0"/>
            <w:jc w:val="center"/>
            <w:rPr>
              <w:rFonts w:eastAsia="华文楷体"/>
              <w:b/>
              <w:sz w:val="44"/>
              <w:szCs w:val="84"/>
            </w:rPr>
          </w:pPr>
        </w:p>
        <w:p w:rsidR="00BE3EB0" w:rsidRPr="00DF1991" w:rsidRDefault="00BE3EB0" w:rsidP="00BE3EB0">
          <w:pPr>
            <w:ind w:firstLineChars="0" w:firstLine="0"/>
            <w:jc w:val="center"/>
            <w:rPr>
              <w:rFonts w:ascii="微软雅黑" w:eastAsia="微软雅黑" w:hAnsi="微软雅黑"/>
              <w:b/>
              <w:sz w:val="44"/>
              <w:szCs w:val="84"/>
            </w:rPr>
          </w:pPr>
          <w:r w:rsidRPr="00DF1991">
            <w:rPr>
              <w:rFonts w:ascii="微软雅黑" w:eastAsia="微软雅黑" w:hAnsi="微软雅黑"/>
              <w:b/>
              <w:sz w:val="44"/>
              <w:szCs w:val="84"/>
            </w:rPr>
            <w:t>模型名称</w:t>
          </w:r>
        </w:p>
        <w:p w:rsidR="00BE3EB0" w:rsidRPr="00DF1991" w:rsidRDefault="00BE3EB0" w:rsidP="00BE3EB0">
          <w:pPr>
            <w:ind w:firstLineChars="0" w:firstLine="0"/>
            <w:jc w:val="center"/>
            <w:rPr>
              <w:rFonts w:eastAsia="华文楷体"/>
              <w:b/>
              <w:color w:val="FF0000"/>
              <w:sz w:val="32"/>
              <w:szCs w:val="32"/>
            </w:rPr>
          </w:pPr>
          <w:r w:rsidRPr="00DF1991">
            <w:rPr>
              <w:rFonts w:eastAsia="华文楷体"/>
              <w:b/>
              <w:color w:val="FF0000"/>
              <w:sz w:val="32"/>
              <w:szCs w:val="32"/>
            </w:rPr>
            <w:t>（</w:t>
          </w:r>
          <w:r w:rsidR="00415621">
            <w:rPr>
              <w:rFonts w:eastAsia="华文楷体" w:hint="eastAsia"/>
              <w:b/>
              <w:color w:val="FF0000"/>
              <w:sz w:val="32"/>
              <w:szCs w:val="32"/>
            </w:rPr>
            <w:t>不要出现</w:t>
          </w:r>
          <w:r w:rsidRPr="00DF1991">
            <w:rPr>
              <w:rFonts w:eastAsia="华文楷体" w:hint="eastAsia"/>
              <w:b/>
              <w:color w:val="FF0000"/>
              <w:sz w:val="32"/>
              <w:szCs w:val="32"/>
            </w:rPr>
            <w:t>学校名称</w:t>
          </w:r>
          <w:r w:rsidRPr="00DF1991">
            <w:rPr>
              <w:rFonts w:eastAsia="华文楷体"/>
              <w:b/>
              <w:color w:val="FF0000"/>
              <w:sz w:val="32"/>
              <w:szCs w:val="32"/>
            </w:rPr>
            <w:t>）</w:t>
          </w:r>
        </w:p>
        <w:p w:rsidR="00BE3EB0" w:rsidRPr="006C6536" w:rsidRDefault="00BE3EB0" w:rsidP="00BE3EB0">
          <w:pPr>
            <w:ind w:firstLineChars="0" w:firstLine="0"/>
            <w:jc w:val="center"/>
            <w:rPr>
              <w:rFonts w:eastAsia="黑体"/>
              <w:sz w:val="36"/>
              <w:szCs w:val="30"/>
            </w:rPr>
          </w:pPr>
          <w:r w:rsidRPr="009E50F4">
            <w:rPr>
              <w:rFonts w:eastAsia="华文楷体" w:hint="eastAsia"/>
              <w:b/>
              <w:color w:val="FF0000"/>
              <w:sz w:val="32"/>
              <w:szCs w:val="32"/>
            </w:rPr>
            <w:t>（模板中的红</w:t>
          </w:r>
          <w:r>
            <w:rPr>
              <w:rFonts w:eastAsia="华文楷体" w:hint="eastAsia"/>
              <w:b/>
              <w:color w:val="FF0000"/>
              <w:sz w:val="32"/>
              <w:szCs w:val="32"/>
            </w:rPr>
            <w:t>字</w:t>
          </w:r>
          <w:r w:rsidRPr="009E50F4">
            <w:rPr>
              <w:rFonts w:eastAsia="华文楷体" w:hint="eastAsia"/>
              <w:b/>
              <w:color w:val="FF0000"/>
              <w:sz w:val="32"/>
              <w:szCs w:val="32"/>
            </w:rPr>
            <w:t>请删除）</w:t>
          </w:r>
        </w:p>
        <w:p w:rsidR="00BE3EB0" w:rsidRPr="006C6536" w:rsidRDefault="00BE3EB0" w:rsidP="00BE3EB0">
          <w:pPr>
            <w:ind w:firstLineChars="0" w:firstLine="0"/>
            <w:jc w:val="center"/>
            <w:rPr>
              <w:rFonts w:eastAsia="黑体"/>
              <w:sz w:val="36"/>
              <w:szCs w:val="30"/>
            </w:rPr>
          </w:pPr>
        </w:p>
        <w:p w:rsidR="00BE3EB0" w:rsidRPr="006C6536" w:rsidRDefault="00BE3EB0" w:rsidP="00BE3EB0">
          <w:pPr>
            <w:ind w:firstLineChars="0" w:firstLine="0"/>
            <w:jc w:val="center"/>
            <w:rPr>
              <w:rFonts w:eastAsia="黑体"/>
              <w:sz w:val="36"/>
              <w:szCs w:val="30"/>
            </w:rPr>
          </w:pPr>
        </w:p>
        <w:p w:rsidR="00BE3EB0" w:rsidRPr="006C6536" w:rsidRDefault="00BE3EB0" w:rsidP="00BE3EB0">
          <w:pPr>
            <w:ind w:firstLineChars="0" w:firstLine="0"/>
            <w:jc w:val="center"/>
            <w:rPr>
              <w:rFonts w:eastAsia="华文楷体"/>
              <w:sz w:val="30"/>
              <w:szCs w:val="30"/>
            </w:rPr>
          </w:pPr>
          <w:r>
            <w:rPr>
              <w:rFonts w:eastAsia="黑体" w:hint="eastAsia"/>
              <w:b/>
              <w:sz w:val="44"/>
              <w:szCs w:val="52"/>
            </w:rPr>
            <w:t>变参数桥梁结构</w:t>
          </w:r>
          <w:r w:rsidRPr="00DF1991">
            <w:rPr>
              <w:rFonts w:eastAsia="黑体" w:hint="eastAsia"/>
              <w:b/>
              <w:sz w:val="44"/>
              <w:szCs w:val="52"/>
            </w:rPr>
            <w:t>模型设计与制作</w:t>
          </w:r>
        </w:p>
        <w:p w:rsidR="00BE3EB0" w:rsidRPr="006C6536" w:rsidRDefault="00BE3EB0" w:rsidP="00BE3EB0">
          <w:pPr>
            <w:ind w:firstLineChars="0" w:firstLine="0"/>
            <w:jc w:val="center"/>
            <w:rPr>
              <w:rFonts w:eastAsia="华文楷体"/>
              <w:sz w:val="30"/>
              <w:szCs w:val="30"/>
            </w:rPr>
          </w:pPr>
        </w:p>
        <w:p w:rsidR="00BE3EB0" w:rsidRPr="006C6536" w:rsidRDefault="00BE3EB0" w:rsidP="00BE3EB0">
          <w:pPr>
            <w:tabs>
              <w:tab w:val="left" w:pos="5940"/>
            </w:tabs>
            <w:spacing w:line="240" w:lineRule="auto"/>
            <w:ind w:firstLineChars="0" w:firstLine="0"/>
            <w:jc w:val="center"/>
            <w:rPr>
              <w:sz w:val="52"/>
              <w:szCs w:val="52"/>
            </w:rPr>
          </w:pPr>
        </w:p>
        <w:p w:rsidR="00BE3EB0" w:rsidRPr="006C6536" w:rsidRDefault="00BE3EB0" w:rsidP="00BE3EB0">
          <w:pPr>
            <w:tabs>
              <w:tab w:val="left" w:pos="5940"/>
            </w:tabs>
            <w:spacing w:line="240" w:lineRule="auto"/>
            <w:ind w:firstLineChars="0" w:firstLine="0"/>
            <w:jc w:val="center"/>
            <w:rPr>
              <w:sz w:val="52"/>
              <w:szCs w:val="52"/>
            </w:rPr>
          </w:pPr>
        </w:p>
        <w:p w:rsidR="00BE3EB0" w:rsidRPr="00DE6EFF" w:rsidRDefault="00BE3EB0" w:rsidP="00BE3EB0">
          <w:pPr>
            <w:tabs>
              <w:tab w:val="left" w:pos="5940"/>
            </w:tabs>
            <w:spacing w:line="240" w:lineRule="auto"/>
            <w:ind w:firstLineChars="0" w:firstLine="0"/>
            <w:jc w:val="center"/>
            <w:rPr>
              <w:sz w:val="52"/>
              <w:szCs w:val="52"/>
            </w:rPr>
          </w:pPr>
        </w:p>
        <w:p w:rsidR="00BE3EB0" w:rsidRPr="006C6536" w:rsidRDefault="00BE3EB0" w:rsidP="00BE3EB0">
          <w:pPr>
            <w:tabs>
              <w:tab w:val="left" w:pos="5940"/>
            </w:tabs>
            <w:spacing w:line="240" w:lineRule="auto"/>
            <w:ind w:firstLineChars="0" w:firstLine="0"/>
            <w:jc w:val="center"/>
            <w:rPr>
              <w:sz w:val="52"/>
              <w:szCs w:val="52"/>
            </w:rPr>
          </w:pPr>
        </w:p>
        <w:p w:rsidR="00BE3EB0" w:rsidRPr="006C6536" w:rsidRDefault="00BE3EB0" w:rsidP="00BE3EB0">
          <w:pPr>
            <w:tabs>
              <w:tab w:val="left" w:pos="5940"/>
            </w:tabs>
            <w:spacing w:line="240" w:lineRule="auto"/>
            <w:ind w:firstLineChars="0" w:firstLine="0"/>
            <w:jc w:val="center"/>
            <w:rPr>
              <w:b/>
              <w:sz w:val="30"/>
              <w:szCs w:val="30"/>
            </w:rPr>
          </w:pPr>
          <w:r>
            <w:rPr>
              <w:b/>
              <w:sz w:val="30"/>
              <w:szCs w:val="30"/>
            </w:rPr>
            <w:t>第十</w:t>
          </w:r>
          <w:r>
            <w:rPr>
              <w:rFonts w:hint="eastAsia"/>
              <w:b/>
              <w:sz w:val="30"/>
              <w:szCs w:val="30"/>
            </w:rPr>
            <w:t>四</w:t>
          </w:r>
          <w:r>
            <w:rPr>
              <w:b/>
              <w:sz w:val="30"/>
              <w:szCs w:val="30"/>
            </w:rPr>
            <w:t>届</w:t>
          </w:r>
          <w:r w:rsidRPr="006C6536">
            <w:rPr>
              <w:b/>
              <w:sz w:val="30"/>
              <w:szCs w:val="30"/>
            </w:rPr>
            <w:t>全国大学生结构设计竞赛</w:t>
          </w:r>
          <w:r>
            <w:rPr>
              <w:rFonts w:hint="eastAsia"/>
              <w:b/>
              <w:sz w:val="30"/>
              <w:szCs w:val="30"/>
            </w:rPr>
            <w:t>组织委员会</w:t>
          </w:r>
        </w:p>
        <w:p w:rsidR="00BE3EB0" w:rsidRPr="006C6536" w:rsidRDefault="00BE3EB0" w:rsidP="00BE3EB0">
          <w:pPr>
            <w:tabs>
              <w:tab w:val="left" w:pos="5940"/>
            </w:tabs>
            <w:spacing w:line="240" w:lineRule="auto"/>
            <w:ind w:firstLineChars="0" w:firstLine="0"/>
            <w:jc w:val="center"/>
            <w:rPr>
              <w:sz w:val="28"/>
              <w:szCs w:val="28"/>
            </w:rPr>
          </w:pPr>
          <w:r w:rsidRPr="006C6536">
            <w:rPr>
              <w:b/>
              <w:sz w:val="30"/>
              <w:szCs w:val="30"/>
            </w:rPr>
            <w:t>20</w:t>
          </w:r>
          <w:r>
            <w:rPr>
              <w:b/>
              <w:sz w:val="30"/>
              <w:szCs w:val="30"/>
            </w:rPr>
            <w:t>2</w:t>
          </w:r>
          <w:r w:rsidR="00415621">
            <w:rPr>
              <w:rFonts w:hint="eastAsia"/>
              <w:b/>
              <w:sz w:val="30"/>
              <w:szCs w:val="30"/>
            </w:rPr>
            <w:t>1</w:t>
          </w:r>
          <w:r w:rsidRPr="006C6536">
            <w:rPr>
              <w:b/>
              <w:sz w:val="30"/>
              <w:szCs w:val="30"/>
            </w:rPr>
            <w:t>年</w:t>
          </w:r>
          <w:r w:rsidR="00415621">
            <w:rPr>
              <w:rFonts w:hint="eastAsia"/>
              <w:b/>
              <w:sz w:val="30"/>
              <w:szCs w:val="30"/>
            </w:rPr>
            <w:t>1</w:t>
          </w:r>
          <w:r w:rsidRPr="006C6536">
            <w:rPr>
              <w:b/>
              <w:sz w:val="30"/>
              <w:szCs w:val="30"/>
            </w:rPr>
            <w:t>月</w:t>
          </w:r>
        </w:p>
        <w:p w:rsidR="00BE3EB0" w:rsidRPr="006C6536" w:rsidRDefault="00BE3EB0" w:rsidP="00415621">
          <w:pPr>
            <w:tabs>
              <w:tab w:val="left" w:pos="6120"/>
              <w:tab w:val="left" w:pos="8880"/>
            </w:tabs>
            <w:spacing w:line="240" w:lineRule="auto"/>
            <w:ind w:firstLineChars="0" w:firstLine="0"/>
            <w:rPr>
              <w:sz w:val="52"/>
              <w:szCs w:val="52"/>
            </w:rPr>
          </w:pPr>
          <w:r w:rsidRPr="006C6536">
            <w:br w:type="page"/>
          </w:r>
          <w:r w:rsidRPr="006C6536">
            <w:lastRenderedPageBreak/>
            <w:tab/>
          </w:r>
          <w:r w:rsidR="00415621">
            <w:tab/>
          </w:r>
        </w:p>
        <w:sdt>
          <w:sdtPr>
            <w:rPr>
              <w:rFonts w:ascii="Times New Roman" w:eastAsia="宋体" w:hAnsi="Times New Roman" w:cs="Times New Roman"/>
              <w:color w:val="auto"/>
              <w:kern w:val="2"/>
              <w:sz w:val="22"/>
              <w:szCs w:val="18"/>
              <w:lang w:val="zh-CN"/>
            </w:rPr>
            <w:id w:val="1241368415"/>
            <w:docPartObj>
              <w:docPartGallery w:val="Table of Contents"/>
              <w:docPartUnique/>
            </w:docPartObj>
          </w:sdtPr>
          <w:sdtEndPr>
            <w:rPr>
              <w:rFonts w:eastAsia="楷体" w:cstheme="minorBidi"/>
              <w:b/>
              <w:bCs/>
              <w:sz w:val="24"/>
              <w:szCs w:val="24"/>
            </w:rPr>
          </w:sdtEndPr>
          <w:sdtContent>
            <w:p w:rsidR="00BE3EB0" w:rsidRPr="00DF1991" w:rsidRDefault="00BE3EB0" w:rsidP="00D6186C">
              <w:pPr>
                <w:pStyle w:val="TOC"/>
                <w:spacing w:beforeLines="50" w:before="163" w:afterLines="50" w:after="163" w:line="360" w:lineRule="auto"/>
                <w:jc w:val="center"/>
                <w:rPr>
                  <w:rFonts w:ascii="微软雅黑" w:eastAsia="微软雅黑" w:hAnsi="微软雅黑" w:cs="Times New Roman"/>
                  <w:b/>
                  <w:color w:val="auto"/>
                  <w:sz w:val="36"/>
                  <w:szCs w:val="36"/>
                  <w:lang w:val="zh-CN"/>
                </w:rPr>
              </w:pPr>
              <w:r w:rsidRPr="00DF1991">
                <w:rPr>
                  <w:rFonts w:ascii="微软雅黑" w:eastAsia="微软雅黑" w:hAnsi="微软雅黑" w:cs="Times New Roman"/>
                  <w:b/>
                  <w:color w:val="auto"/>
                  <w:sz w:val="36"/>
                  <w:szCs w:val="36"/>
                  <w:lang w:val="zh-CN"/>
                </w:rPr>
                <w:t>目</w:t>
              </w:r>
              <w:r w:rsidRPr="00DF1991">
                <w:rPr>
                  <w:rFonts w:ascii="微软雅黑" w:eastAsia="微软雅黑" w:hAnsi="微软雅黑" w:cs="Times New Roman" w:hint="eastAsia"/>
                  <w:b/>
                  <w:color w:val="auto"/>
                  <w:sz w:val="36"/>
                  <w:szCs w:val="36"/>
                  <w:lang w:val="zh-CN"/>
                </w:rPr>
                <w:t xml:space="preserve">  </w:t>
              </w:r>
              <w:r w:rsidRPr="00DF1991">
                <w:rPr>
                  <w:rFonts w:ascii="微软雅黑" w:eastAsia="微软雅黑" w:hAnsi="微软雅黑" w:cs="Times New Roman"/>
                  <w:b/>
                  <w:color w:val="auto"/>
                  <w:sz w:val="36"/>
                  <w:szCs w:val="36"/>
                  <w:lang w:val="zh-CN"/>
                </w:rPr>
                <w:t>录</w:t>
              </w:r>
            </w:p>
            <w:p w:rsidR="00BE3EB0" w:rsidRDefault="00517ADD" w:rsidP="00BE3EB0">
              <w:pPr>
                <w:pStyle w:val="TOC1"/>
                <w:spacing w:line="240" w:lineRule="auto"/>
                <w:rPr>
                  <w:rFonts w:asciiTheme="minorHAnsi" w:eastAsiaTheme="minorEastAsia" w:hAnsiTheme="minorHAnsi" w:cstheme="minorBidi"/>
                  <w:noProof/>
                  <w:kern w:val="2"/>
                  <w:sz w:val="21"/>
                  <w:szCs w:val="22"/>
                </w:rPr>
              </w:pPr>
              <w:r w:rsidRPr="006C6536">
                <w:fldChar w:fldCharType="begin"/>
              </w:r>
              <w:r w:rsidR="00BE3EB0" w:rsidRPr="006C6536">
                <w:instrText xml:space="preserve"> TOC \o "1-3" \h \z \u </w:instrText>
              </w:r>
              <w:r w:rsidRPr="006C6536">
                <w:fldChar w:fldCharType="separate"/>
              </w:r>
              <w:hyperlink w:anchor="_Toc29651743" w:history="1">
                <w:r w:rsidR="00BE3EB0" w:rsidRPr="00AC08D1">
                  <w:rPr>
                    <w:rStyle w:val="af4"/>
                    <w:rFonts w:ascii="微软雅黑" w:eastAsia="微软雅黑" w:hAnsi="微软雅黑"/>
                    <w:noProof/>
                  </w:rPr>
                  <w:t>第一部分：备赛过程总结</w:t>
                </w:r>
                <w:r w:rsidR="00BE3EB0">
                  <w:rPr>
                    <w:noProof/>
                    <w:webHidden/>
                  </w:rPr>
                  <w:tab/>
                </w:r>
                <w:r>
                  <w:rPr>
                    <w:noProof/>
                    <w:webHidden/>
                  </w:rPr>
                  <w:fldChar w:fldCharType="begin"/>
                </w:r>
                <w:r w:rsidR="00BE3EB0">
                  <w:rPr>
                    <w:noProof/>
                    <w:webHidden/>
                  </w:rPr>
                  <w:instrText xml:space="preserve"> PAGEREF _Toc29651743 \h </w:instrText>
                </w:r>
                <w:r>
                  <w:rPr>
                    <w:noProof/>
                    <w:webHidden/>
                  </w:rPr>
                </w:r>
                <w:r>
                  <w:rPr>
                    <w:noProof/>
                    <w:webHidden/>
                  </w:rPr>
                  <w:fldChar w:fldCharType="separate"/>
                </w:r>
                <w:r w:rsidR="009E5682">
                  <w:rPr>
                    <w:noProof/>
                    <w:webHidden/>
                  </w:rPr>
                  <w:t>1</w:t>
                </w:r>
                <w:r>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44" w:history="1">
                <w:r w:rsidR="00BE3EB0" w:rsidRPr="00AC08D1">
                  <w:rPr>
                    <w:rStyle w:val="af4"/>
                    <w:rFonts w:eastAsia="华文楷体"/>
                    <w:b/>
                    <w:noProof/>
                  </w:rPr>
                  <w:t>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方案设计</w:t>
                </w:r>
                <w:r w:rsidR="00BE3EB0">
                  <w:rPr>
                    <w:noProof/>
                    <w:webHidden/>
                  </w:rPr>
                  <w:tab/>
                </w:r>
                <w:r w:rsidR="00517ADD">
                  <w:rPr>
                    <w:noProof/>
                    <w:webHidden/>
                  </w:rPr>
                  <w:fldChar w:fldCharType="begin"/>
                </w:r>
                <w:r w:rsidR="00BE3EB0">
                  <w:rPr>
                    <w:noProof/>
                    <w:webHidden/>
                  </w:rPr>
                  <w:instrText xml:space="preserve"> PAGEREF _Toc29651744 \h </w:instrText>
                </w:r>
                <w:r w:rsidR="00517ADD">
                  <w:rPr>
                    <w:noProof/>
                    <w:webHidden/>
                  </w:rPr>
                </w:r>
                <w:r w:rsidR="00517ADD">
                  <w:rPr>
                    <w:noProof/>
                    <w:webHidden/>
                  </w:rPr>
                  <w:fldChar w:fldCharType="separate"/>
                </w:r>
                <w:r w:rsidR="009E5682">
                  <w:rPr>
                    <w:noProof/>
                    <w:webHidden/>
                  </w:rPr>
                  <w:t>1</w:t>
                </w:r>
                <w:r w:rsidR="00517ADD">
                  <w:rPr>
                    <w:noProof/>
                    <w:webHidden/>
                  </w:rPr>
                  <w:fldChar w:fldCharType="end"/>
                </w:r>
              </w:hyperlink>
            </w:p>
            <w:p w:rsidR="00BE3EB0" w:rsidRDefault="00B1009C" w:rsidP="00BE3EB0">
              <w:pPr>
                <w:pStyle w:val="TOC2"/>
                <w:tabs>
                  <w:tab w:val="left" w:pos="1260"/>
                  <w:tab w:val="right" w:leader="dot" w:pos="8494"/>
                </w:tabs>
                <w:spacing w:line="240" w:lineRule="auto"/>
                <w:ind w:left="480"/>
                <w:rPr>
                  <w:rFonts w:asciiTheme="minorHAnsi" w:eastAsiaTheme="minorEastAsia" w:hAnsiTheme="minorHAnsi" w:cstheme="minorBidi"/>
                  <w:noProof/>
                  <w:kern w:val="2"/>
                  <w:sz w:val="21"/>
                  <w:szCs w:val="22"/>
                </w:rPr>
              </w:pPr>
              <w:hyperlink w:anchor="_Toc29651745" w:history="1">
                <w:r w:rsidR="00BE3EB0" w:rsidRPr="00AC08D1">
                  <w:rPr>
                    <w:rStyle w:val="af4"/>
                    <w:rFonts w:eastAsia="华文楷体"/>
                    <w:b/>
                    <w:noProof/>
                  </w:rPr>
                  <w:t>1.1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赛题解读</w:t>
                </w:r>
                <w:r w:rsidR="00BE3EB0">
                  <w:rPr>
                    <w:noProof/>
                    <w:webHidden/>
                  </w:rPr>
                  <w:tab/>
                </w:r>
                <w:r w:rsidR="00517ADD">
                  <w:rPr>
                    <w:noProof/>
                    <w:webHidden/>
                  </w:rPr>
                  <w:fldChar w:fldCharType="begin"/>
                </w:r>
                <w:r w:rsidR="00BE3EB0">
                  <w:rPr>
                    <w:noProof/>
                    <w:webHidden/>
                  </w:rPr>
                  <w:instrText xml:space="preserve"> PAGEREF _Toc29651745 \h </w:instrText>
                </w:r>
                <w:r w:rsidR="00517ADD">
                  <w:rPr>
                    <w:noProof/>
                    <w:webHidden/>
                  </w:rPr>
                </w:r>
                <w:r w:rsidR="00517ADD">
                  <w:rPr>
                    <w:noProof/>
                    <w:webHidden/>
                  </w:rPr>
                  <w:fldChar w:fldCharType="separate"/>
                </w:r>
                <w:r w:rsidR="009E5682">
                  <w:rPr>
                    <w:noProof/>
                    <w:webHidden/>
                  </w:rPr>
                  <w:t>1</w:t>
                </w:r>
                <w:r w:rsidR="00517ADD">
                  <w:rPr>
                    <w:noProof/>
                    <w:webHidden/>
                  </w:rPr>
                  <w:fldChar w:fldCharType="end"/>
                </w:r>
              </w:hyperlink>
            </w:p>
            <w:p w:rsidR="00BE3EB0" w:rsidRDefault="00B1009C" w:rsidP="00BE3EB0">
              <w:pPr>
                <w:pStyle w:val="TOC2"/>
                <w:tabs>
                  <w:tab w:val="left" w:pos="1260"/>
                  <w:tab w:val="right" w:leader="dot" w:pos="8494"/>
                </w:tabs>
                <w:spacing w:line="240" w:lineRule="auto"/>
                <w:ind w:left="480"/>
                <w:rPr>
                  <w:rFonts w:asciiTheme="minorHAnsi" w:eastAsiaTheme="minorEastAsia" w:hAnsiTheme="minorHAnsi" w:cstheme="minorBidi"/>
                  <w:noProof/>
                  <w:kern w:val="2"/>
                  <w:sz w:val="21"/>
                  <w:szCs w:val="22"/>
                </w:rPr>
              </w:pPr>
              <w:hyperlink w:anchor="_Toc29651746" w:history="1">
                <w:r w:rsidR="00BE3EB0" w:rsidRPr="00AC08D1">
                  <w:rPr>
                    <w:rStyle w:val="af4"/>
                    <w:rFonts w:eastAsia="华文楷体"/>
                    <w:b/>
                    <w:noProof/>
                  </w:rPr>
                  <w:t>1.2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方案构思</w:t>
                </w:r>
                <w:r w:rsidR="00BE3EB0">
                  <w:rPr>
                    <w:noProof/>
                    <w:webHidden/>
                  </w:rPr>
                  <w:tab/>
                </w:r>
                <w:r w:rsidR="00517ADD">
                  <w:rPr>
                    <w:noProof/>
                    <w:webHidden/>
                  </w:rPr>
                  <w:fldChar w:fldCharType="begin"/>
                </w:r>
                <w:r w:rsidR="00BE3EB0">
                  <w:rPr>
                    <w:noProof/>
                    <w:webHidden/>
                  </w:rPr>
                  <w:instrText xml:space="preserve"> PAGEREF _Toc29651746 \h </w:instrText>
                </w:r>
                <w:r w:rsidR="00517ADD">
                  <w:rPr>
                    <w:noProof/>
                    <w:webHidden/>
                  </w:rPr>
                </w:r>
                <w:r w:rsidR="00517ADD">
                  <w:rPr>
                    <w:noProof/>
                    <w:webHidden/>
                  </w:rPr>
                  <w:fldChar w:fldCharType="separate"/>
                </w:r>
                <w:r w:rsidR="009E5682">
                  <w:rPr>
                    <w:noProof/>
                    <w:webHidden/>
                  </w:rPr>
                  <w:t>1</w:t>
                </w:r>
                <w:r w:rsidR="00517ADD">
                  <w:rPr>
                    <w:noProof/>
                    <w:webHidden/>
                  </w:rPr>
                  <w:fldChar w:fldCharType="end"/>
                </w:r>
              </w:hyperlink>
            </w:p>
            <w:p w:rsidR="00BE3EB0" w:rsidRDefault="00B1009C" w:rsidP="00BE3EB0">
              <w:pPr>
                <w:pStyle w:val="TOC2"/>
                <w:tabs>
                  <w:tab w:val="left" w:pos="1260"/>
                  <w:tab w:val="right" w:leader="dot" w:pos="8494"/>
                </w:tabs>
                <w:spacing w:line="240" w:lineRule="auto"/>
                <w:ind w:left="480"/>
                <w:rPr>
                  <w:rFonts w:asciiTheme="minorHAnsi" w:eastAsiaTheme="minorEastAsia" w:hAnsiTheme="minorHAnsi" w:cstheme="minorBidi"/>
                  <w:noProof/>
                  <w:kern w:val="2"/>
                  <w:sz w:val="21"/>
                  <w:szCs w:val="22"/>
                </w:rPr>
              </w:pPr>
              <w:hyperlink w:anchor="_Toc29651747" w:history="1">
                <w:r w:rsidR="00BE3EB0" w:rsidRPr="00AC08D1">
                  <w:rPr>
                    <w:rStyle w:val="af4"/>
                    <w:rFonts w:eastAsia="华文楷体"/>
                    <w:b/>
                    <w:noProof/>
                  </w:rPr>
                  <w:t>1.3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细部构造</w:t>
                </w:r>
                <w:r w:rsidR="00BE3EB0">
                  <w:rPr>
                    <w:noProof/>
                    <w:webHidden/>
                  </w:rPr>
                  <w:tab/>
                </w:r>
                <w:r w:rsidR="00517ADD">
                  <w:rPr>
                    <w:noProof/>
                    <w:webHidden/>
                  </w:rPr>
                  <w:fldChar w:fldCharType="begin"/>
                </w:r>
                <w:r w:rsidR="00BE3EB0">
                  <w:rPr>
                    <w:noProof/>
                    <w:webHidden/>
                  </w:rPr>
                  <w:instrText xml:space="preserve"> PAGEREF _Toc29651747 \h </w:instrText>
                </w:r>
                <w:r w:rsidR="00517ADD">
                  <w:rPr>
                    <w:noProof/>
                    <w:webHidden/>
                  </w:rPr>
                </w:r>
                <w:r w:rsidR="00517ADD">
                  <w:rPr>
                    <w:noProof/>
                    <w:webHidden/>
                  </w:rPr>
                  <w:fldChar w:fldCharType="separate"/>
                </w:r>
                <w:r w:rsidR="009E5682">
                  <w:rPr>
                    <w:noProof/>
                    <w:webHidden/>
                  </w:rPr>
                  <w:t>2</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48" w:history="1">
                <w:r w:rsidR="00BE3EB0" w:rsidRPr="00AC08D1">
                  <w:rPr>
                    <w:rStyle w:val="af4"/>
                    <w:rFonts w:eastAsia="华文楷体"/>
                    <w:b/>
                    <w:noProof/>
                  </w:rPr>
                  <w:t>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试验方面</w:t>
                </w:r>
                <w:r w:rsidR="00BE3EB0">
                  <w:rPr>
                    <w:noProof/>
                    <w:webHidden/>
                  </w:rPr>
                  <w:tab/>
                </w:r>
                <w:r w:rsidR="00517ADD">
                  <w:rPr>
                    <w:noProof/>
                    <w:webHidden/>
                  </w:rPr>
                  <w:fldChar w:fldCharType="begin"/>
                </w:r>
                <w:r w:rsidR="00BE3EB0">
                  <w:rPr>
                    <w:noProof/>
                    <w:webHidden/>
                  </w:rPr>
                  <w:instrText xml:space="preserve"> PAGEREF _Toc29651748 \h </w:instrText>
                </w:r>
                <w:r w:rsidR="00517ADD">
                  <w:rPr>
                    <w:noProof/>
                    <w:webHidden/>
                  </w:rPr>
                </w:r>
                <w:r w:rsidR="00517ADD">
                  <w:rPr>
                    <w:noProof/>
                    <w:webHidden/>
                  </w:rPr>
                  <w:fldChar w:fldCharType="separate"/>
                </w:r>
                <w:r w:rsidR="009E5682">
                  <w:rPr>
                    <w:noProof/>
                    <w:webHidden/>
                  </w:rPr>
                  <w:t>1</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49" w:history="1">
                <w:r w:rsidR="00BE3EB0" w:rsidRPr="00AC08D1">
                  <w:rPr>
                    <w:rStyle w:val="af4"/>
                    <w:rFonts w:eastAsia="华文楷体"/>
                    <w:b/>
                    <w:noProof/>
                  </w:rPr>
                  <w:t>2.1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材料测试</w:t>
                </w:r>
                <w:r w:rsidR="00BE3EB0">
                  <w:rPr>
                    <w:noProof/>
                    <w:webHidden/>
                  </w:rPr>
                  <w:tab/>
                </w:r>
                <w:r w:rsidR="00517ADD">
                  <w:rPr>
                    <w:noProof/>
                    <w:webHidden/>
                  </w:rPr>
                  <w:fldChar w:fldCharType="begin"/>
                </w:r>
                <w:r w:rsidR="00BE3EB0">
                  <w:rPr>
                    <w:noProof/>
                    <w:webHidden/>
                  </w:rPr>
                  <w:instrText xml:space="preserve"> PAGEREF _Toc29651749 \h </w:instrText>
                </w:r>
                <w:r w:rsidR="00517ADD">
                  <w:rPr>
                    <w:noProof/>
                    <w:webHidden/>
                  </w:rPr>
                </w:r>
                <w:r w:rsidR="00517ADD">
                  <w:rPr>
                    <w:noProof/>
                    <w:webHidden/>
                  </w:rPr>
                  <w:fldChar w:fldCharType="separate"/>
                </w:r>
                <w:r w:rsidR="009E5682">
                  <w:rPr>
                    <w:noProof/>
                    <w:webHidden/>
                  </w:rPr>
                  <w:t>1</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0" w:history="1">
                <w:r w:rsidR="00BE3EB0" w:rsidRPr="00AC08D1">
                  <w:rPr>
                    <w:rStyle w:val="af4"/>
                    <w:rFonts w:eastAsia="华文楷体"/>
                    <w:b/>
                    <w:noProof/>
                  </w:rPr>
                  <w:t>2.2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构件测试</w:t>
                </w:r>
                <w:r w:rsidR="00BE3EB0">
                  <w:rPr>
                    <w:noProof/>
                    <w:webHidden/>
                  </w:rPr>
                  <w:tab/>
                </w:r>
                <w:r w:rsidR="00517ADD">
                  <w:rPr>
                    <w:noProof/>
                    <w:webHidden/>
                  </w:rPr>
                  <w:fldChar w:fldCharType="begin"/>
                </w:r>
                <w:r w:rsidR="00BE3EB0">
                  <w:rPr>
                    <w:noProof/>
                    <w:webHidden/>
                  </w:rPr>
                  <w:instrText xml:space="preserve"> PAGEREF _Toc29651750 \h </w:instrText>
                </w:r>
                <w:r w:rsidR="00517ADD">
                  <w:rPr>
                    <w:noProof/>
                    <w:webHidden/>
                  </w:rPr>
                </w:r>
                <w:r w:rsidR="00517ADD">
                  <w:rPr>
                    <w:noProof/>
                    <w:webHidden/>
                  </w:rPr>
                  <w:fldChar w:fldCharType="separate"/>
                </w:r>
                <w:r w:rsidR="009E5682">
                  <w:rPr>
                    <w:noProof/>
                    <w:webHidden/>
                  </w:rPr>
                  <w:t>2</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1" w:history="1">
                <w:r w:rsidR="00BE3EB0" w:rsidRPr="00AC08D1">
                  <w:rPr>
                    <w:rStyle w:val="af4"/>
                    <w:rFonts w:eastAsia="华文楷体"/>
                    <w:b/>
                    <w:noProof/>
                  </w:rPr>
                  <w:t>2.3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结构测试</w:t>
                </w:r>
                <w:r w:rsidR="00BE3EB0">
                  <w:rPr>
                    <w:noProof/>
                    <w:webHidden/>
                  </w:rPr>
                  <w:tab/>
                </w:r>
                <w:r w:rsidR="00517ADD">
                  <w:rPr>
                    <w:noProof/>
                    <w:webHidden/>
                  </w:rPr>
                  <w:fldChar w:fldCharType="begin"/>
                </w:r>
                <w:r w:rsidR="00BE3EB0">
                  <w:rPr>
                    <w:noProof/>
                    <w:webHidden/>
                  </w:rPr>
                  <w:instrText xml:space="preserve"> PAGEREF _Toc29651751 \h </w:instrText>
                </w:r>
                <w:r w:rsidR="00517ADD">
                  <w:rPr>
                    <w:noProof/>
                    <w:webHidden/>
                  </w:rPr>
                </w:r>
                <w:r w:rsidR="00517ADD">
                  <w:rPr>
                    <w:noProof/>
                    <w:webHidden/>
                  </w:rPr>
                  <w:fldChar w:fldCharType="separate"/>
                </w:r>
                <w:r w:rsidR="009E5682">
                  <w:rPr>
                    <w:noProof/>
                    <w:webHidden/>
                  </w:rPr>
                  <w:t>2</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2" w:history="1">
                <w:r w:rsidR="00BE3EB0" w:rsidRPr="00AC08D1">
                  <w:rPr>
                    <w:rStyle w:val="af4"/>
                    <w:rFonts w:eastAsia="华文楷体"/>
                    <w:b/>
                    <w:noProof/>
                  </w:rPr>
                  <w:t>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计算方面</w:t>
                </w:r>
                <w:r w:rsidR="00BE3EB0">
                  <w:rPr>
                    <w:noProof/>
                    <w:webHidden/>
                  </w:rPr>
                  <w:tab/>
                </w:r>
                <w:r w:rsidR="00517ADD">
                  <w:rPr>
                    <w:noProof/>
                    <w:webHidden/>
                  </w:rPr>
                  <w:fldChar w:fldCharType="begin"/>
                </w:r>
                <w:r w:rsidR="00BE3EB0">
                  <w:rPr>
                    <w:noProof/>
                    <w:webHidden/>
                  </w:rPr>
                  <w:instrText xml:space="preserve"> PAGEREF _Toc29651752 \h </w:instrText>
                </w:r>
                <w:r w:rsidR="00517ADD">
                  <w:rPr>
                    <w:noProof/>
                    <w:webHidden/>
                  </w:rPr>
                </w:r>
                <w:r w:rsidR="00517ADD">
                  <w:rPr>
                    <w:noProof/>
                    <w:webHidden/>
                  </w:rPr>
                  <w:fldChar w:fldCharType="separate"/>
                </w:r>
                <w:r w:rsidR="009E5682">
                  <w:rPr>
                    <w:noProof/>
                    <w:webHidden/>
                  </w:rPr>
                  <w:t>2</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3" w:history="1">
                <w:r w:rsidR="00BE3EB0" w:rsidRPr="00AC08D1">
                  <w:rPr>
                    <w:rStyle w:val="af4"/>
                    <w:rFonts w:eastAsia="华文楷体"/>
                    <w:b/>
                    <w:noProof/>
                  </w:rPr>
                  <w:t>3.1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建模方法</w:t>
                </w:r>
                <w:r w:rsidR="00BE3EB0">
                  <w:rPr>
                    <w:noProof/>
                    <w:webHidden/>
                  </w:rPr>
                  <w:tab/>
                </w:r>
                <w:r w:rsidR="00517ADD">
                  <w:rPr>
                    <w:noProof/>
                    <w:webHidden/>
                  </w:rPr>
                  <w:fldChar w:fldCharType="begin"/>
                </w:r>
                <w:r w:rsidR="00BE3EB0">
                  <w:rPr>
                    <w:noProof/>
                    <w:webHidden/>
                  </w:rPr>
                  <w:instrText xml:space="preserve"> PAGEREF _Toc29651753 \h </w:instrText>
                </w:r>
                <w:r w:rsidR="00517ADD">
                  <w:rPr>
                    <w:noProof/>
                    <w:webHidden/>
                  </w:rPr>
                </w:r>
                <w:r w:rsidR="00517ADD">
                  <w:rPr>
                    <w:noProof/>
                    <w:webHidden/>
                  </w:rPr>
                  <w:fldChar w:fldCharType="separate"/>
                </w:r>
                <w:r w:rsidR="009E5682">
                  <w:rPr>
                    <w:noProof/>
                    <w:webHidden/>
                  </w:rPr>
                  <w:t>2</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4" w:history="1">
                <w:r w:rsidR="00BE3EB0" w:rsidRPr="00AC08D1">
                  <w:rPr>
                    <w:rStyle w:val="af4"/>
                    <w:rFonts w:eastAsia="华文楷体"/>
                    <w:b/>
                    <w:noProof/>
                  </w:rPr>
                  <w:t>3.2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建模参数</w:t>
                </w:r>
                <w:r w:rsidR="00BE3EB0">
                  <w:rPr>
                    <w:noProof/>
                    <w:webHidden/>
                  </w:rPr>
                  <w:tab/>
                </w:r>
                <w:r w:rsidR="00517ADD">
                  <w:rPr>
                    <w:noProof/>
                    <w:webHidden/>
                  </w:rPr>
                  <w:fldChar w:fldCharType="begin"/>
                </w:r>
                <w:r w:rsidR="00BE3EB0">
                  <w:rPr>
                    <w:noProof/>
                    <w:webHidden/>
                  </w:rPr>
                  <w:instrText xml:space="preserve"> PAGEREF _Toc29651754 \h </w:instrText>
                </w:r>
                <w:r w:rsidR="00517ADD">
                  <w:rPr>
                    <w:noProof/>
                    <w:webHidden/>
                  </w:rPr>
                </w:r>
                <w:r w:rsidR="00517ADD">
                  <w:rPr>
                    <w:noProof/>
                    <w:webHidden/>
                  </w:rPr>
                  <w:fldChar w:fldCharType="separate"/>
                </w:r>
                <w:r w:rsidR="009E5682">
                  <w:rPr>
                    <w:noProof/>
                    <w:webHidden/>
                  </w:rPr>
                  <w:t>2</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5" w:history="1">
                <w:r w:rsidR="00BE3EB0" w:rsidRPr="00AC08D1">
                  <w:rPr>
                    <w:rStyle w:val="af4"/>
                    <w:rFonts w:ascii="微软雅黑" w:eastAsia="微软雅黑" w:hAnsi="微软雅黑"/>
                    <w:noProof/>
                  </w:rPr>
                  <w:t>第二部分：现场计算</w:t>
                </w:r>
                <w:r w:rsidR="00BE3EB0">
                  <w:rPr>
                    <w:noProof/>
                    <w:webHidden/>
                  </w:rPr>
                  <w:tab/>
                </w:r>
                <w:r w:rsidR="00517ADD">
                  <w:rPr>
                    <w:noProof/>
                    <w:webHidden/>
                  </w:rPr>
                  <w:fldChar w:fldCharType="begin"/>
                </w:r>
                <w:r w:rsidR="00BE3EB0">
                  <w:rPr>
                    <w:noProof/>
                    <w:webHidden/>
                  </w:rPr>
                  <w:instrText xml:space="preserve"> PAGEREF _Toc29651755 \h </w:instrText>
                </w:r>
                <w:r w:rsidR="00517ADD">
                  <w:rPr>
                    <w:noProof/>
                    <w:webHidden/>
                  </w:rPr>
                </w:r>
                <w:r w:rsidR="00517ADD">
                  <w:rPr>
                    <w:noProof/>
                    <w:webHidden/>
                  </w:rPr>
                  <w:fldChar w:fldCharType="separate"/>
                </w:r>
                <w:r w:rsidR="009E5682">
                  <w:rPr>
                    <w:noProof/>
                    <w:webHidden/>
                  </w:rPr>
                  <w:t>4</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6" w:history="1">
                <w:r w:rsidR="00BE3EB0" w:rsidRPr="00AC08D1">
                  <w:rPr>
                    <w:rStyle w:val="af4"/>
                    <w:rFonts w:eastAsia="华文楷体"/>
                    <w:b/>
                    <w:noProof/>
                  </w:rPr>
                  <w:t>4</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结构建模及主要参数</w:t>
                </w:r>
                <w:r w:rsidR="00BE3EB0">
                  <w:rPr>
                    <w:noProof/>
                    <w:webHidden/>
                  </w:rPr>
                  <w:tab/>
                </w:r>
                <w:r w:rsidR="00517ADD">
                  <w:rPr>
                    <w:noProof/>
                    <w:webHidden/>
                  </w:rPr>
                  <w:fldChar w:fldCharType="begin"/>
                </w:r>
                <w:r w:rsidR="00BE3EB0">
                  <w:rPr>
                    <w:noProof/>
                    <w:webHidden/>
                  </w:rPr>
                  <w:instrText xml:space="preserve"> PAGEREF _Toc29651756 \h </w:instrText>
                </w:r>
                <w:r w:rsidR="00517ADD">
                  <w:rPr>
                    <w:noProof/>
                    <w:webHidden/>
                  </w:rPr>
                </w:r>
                <w:r w:rsidR="00517ADD">
                  <w:rPr>
                    <w:noProof/>
                    <w:webHidden/>
                  </w:rPr>
                  <w:fldChar w:fldCharType="separate"/>
                </w:r>
                <w:r w:rsidR="009E5682">
                  <w:rPr>
                    <w:noProof/>
                    <w:webHidden/>
                  </w:rPr>
                  <w:t>4</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7" w:history="1">
                <w:r w:rsidR="00BE3EB0" w:rsidRPr="00AC08D1">
                  <w:rPr>
                    <w:rStyle w:val="af4"/>
                    <w:rFonts w:eastAsia="华文楷体"/>
                    <w:b/>
                    <w:noProof/>
                  </w:rPr>
                  <w:t>4.1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w:t>
                </w:r>
                <w:r w:rsidR="00BE3EB0" w:rsidRPr="00AC08D1">
                  <w:rPr>
                    <w:rStyle w:val="af4"/>
                    <w:rFonts w:eastAsia="华文楷体"/>
                    <w:b/>
                    <w:noProof/>
                  </w:rPr>
                  <w:t>软件名称</w:t>
                </w:r>
                <w:r w:rsidR="00BE3EB0" w:rsidRPr="00AC08D1">
                  <w:rPr>
                    <w:rStyle w:val="af4"/>
                    <w:rFonts w:eastAsia="华文楷体"/>
                    <w:b/>
                    <w:noProof/>
                  </w:rPr>
                  <w:t>**</w:t>
                </w:r>
                <w:r w:rsidR="00BE3EB0" w:rsidRPr="00AC08D1">
                  <w:rPr>
                    <w:rStyle w:val="af4"/>
                    <w:rFonts w:eastAsia="华文楷体"/>
                    <w:b/>
                    <w:noProof/>
                  </w:rPr>
                  <w:t>结构模型</w:t>
                </w:r>
                <w:r w:rsidR="00BE3EB0">
                  <w:rPr>
                    <w:noProof/>
                    <w:webHidden/>
                  </w:rPr>
                  <w:tab/>
                </w:r>
                <w:r w:rsidR="00517ADD">
                  <w:rPr>
                    <w:noProof/>
                    <w:webHidden/>
                  </w:rPr>
                  <w:fldChar w:fldCharType="begin"/>
                </w:r>
                <w:r w:rsidR="00BE3EB0">
                  <w:rPr>
                    <w:noProof/>
                    <w:webHidden/>
                  </w:rPr>
                  <w:instrText xml:space="preserve"> PAGEREF _Toc29651757 \h </w:instrText>
                </w:r>
                <w:r w:rsidR="00517ADD">
                  <w:rPr>
                    <w:noProof/>
                    <w:webHidden/>
                  </w:rPr>
                </w:r>
                <w:r w:rsidR="00517ADD">
                  <w:rPr>
                    <w:noProof/>
                    <w:webHidden/>
                  </w:rPr>
                  <w:fldChar w:fldCharType="separate"/>
                </w:r>
                <w:r w:rsidR="009E5682">
                  <w:rPr>
                    <w:noProof/>
                    <w:webHidden/>
                  </w:rPr>
                  <w:t>4</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8" w:history="1">
                <w:r w:rsidR="00BE3EB0" w:rsidRPr="00AC08D1">
                  <w:rPr>
                    <w:rStyle w:val="af4"/>
                    <w:rFonts w:eastAsia="华文楷体"/>
                    <w:b/>
                    <w:noProof/>
                  </w:rPr>
                  <w:t>4.2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结构分析中的主要参数</w:t>
                </w:r>
                <w:r w:rsidR="00BE3EB0">
                  <w:rPr>
                    <w:noProof/>
                    <w:webHidden/>
                  </w:rPr>
                  <w:tab/>
                </w:r>
                <w:r w:rsidR="00517ADD">
                  <w:rPr>
                    <w:noProof/>
                    <w:webHidden/>
                  </w:rPr>
                  <w:fldChar w:fldCharType="begin"/>
                </w:r>
                <w:r w:rsidR="00BE3EB0">
                  <w:rPr>
                    <w:noProof/>
                    <w:webHidden/>
                  </w:rPr>
                  <w:instrText xml:space="preserve"> PAGEREF _Toc29651758 \h </w:instrText>
                </w:r>
                <w:r w:rsidR="00517ADD">
                  <w:rPr>
                    <w:noProof/>
                    <w:webHidden/>
                  </w:rPr>
                </w:r>
                <w:r w:rsidR="00517ADD">
                  <w:rPr>
                    <w:noProof/>
                    <w:webHidden/>
                  </w:rPr>
                  <w:fldChar w:fldCharType="separate"/>
                </w:r>
                <w:r w:rsidR="009E5682">
                  <w:rPr>
                    <w:noProof/>
                    <w:webHidden/>
                  </w:rPr>
                  <w:t>4</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59" w:history="1">
                <w:r w:rsidR="00BE3EB0" w:rsidRPr="00AC08D1">
                  <w:rPr>
                    <w:rStyle w:val="af4"/>
                    <w:rFonts w:eastAsia="华文楷体"/>
                    <w:b/>
                    <w:noProof/>
                  </w:rPr>
                  <w:t>5</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受力分析</w:t>
                </w:r>
                <w:r w:rsidR="00BE3EB0">
                  <w:rPr>
                    <w:noProof/>
                    <w:webHidden/>
                  </w:rPr>
                  <w:tab/>
                </w:r>
                <w:r w:rsidR="00517ADD">
                  <w:rPr>
                    <w:noProof/>
                    <w:webHidden/>
                  </w:rPr>
                  <w:fldChar w:fldCharType="begin"/>
                </w:r>
                <w:r w:rsidR="00BE3EB0">
                  <w:rPr>
                    <w:noProof/>
                    <w:webHidden/>
                  </w:rPr>
                  <w:instrText xml:space="preserve"> PAGEREF _Toc29651759 \h </w:instrText>
                </w:r>
                <w:r w:rsidR="00517ADD">
                  <w:rPr>
                    <w:noProof/>
                    <w:webHidden/>
                  </w:rPr>
                </w:r>
                <w:r w:rsidR="00517ADD">
                  <w:rPr>
                    <w:noProof/>
                    <w:webHidden/>
                  </w:rPr>
                  <w:fldChar w:fldCharType="separate"/>
                </w:r>
                <w:r w:rsidR="009E5682">
                  <w:rPr>
                    <w:noProof/>
                    <w:webHidden/>
                  </w:rPr>
                  <w:t>5</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60" w:history="1">
                <w:r w:rsidR="00BE3EB0" w:rsidRPr="00AC08D1">
                  <w:rPr>
                    <w:rStyle w:val="af4"/>
                    <w:rFonts w:eastAsia="华文楷体"/>
                    <w:b/>
                    <w:noProof/>
                  </w:rPr>
                  <w:t>5.1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强度分析</w:t>
                </w:r>
                <w:r w:rsidR="00BE3EB0">
                  <w:rPr>
                    <w:noProof/>
                    <w:webHidden/>
                  </w:rPr>
                  <w:tab/>
                </w:r>
                <w:r w:rsidR="00517ADD">
                  <w:rPr>
                    <w:noProof/>
                    <w:webHidden/>
                  </w:rPr>
                  <w:fldChar w:fldCharType="begin"/>
                </w:r>
                <w:r w:rsidR="00BE3EB0">
                  <w:rPr>
                    <w:noProof/>
                    <w:webHidden/>
                  </w:rPr>
                  <w:instrText xml:space="preserve"> PAGEREF _Toc29651760 \h </w:instrText>
                </w:r>
                <w:r w:rsidR="00517ADD">
                  <w:rPr>
                    <w:noProof/>
                    <w:webHidden/>
                  </w:rPr>
                </w:r>
                <w:r w:rsidR="00517ADD">
                  <w:rPr>
                    <w:noProof/>
                    <w:webHidden/>
                  </w:rPr>
                  <w:fldChar w:fldCharType="separate"/>
                </w:r>
                <w:r w:rsidR="009E5682">
                  <w:rPr>
                    <w:noProof/>
                    <w:webHidden/>
                  </w:rPr>
                  <w:t>5</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61" w:history="1">
                <w:r w:rsidR="00BE3EB0" w:rsidRPr="00AC08D1">
                  <w:rPr>
                    <w:rStyle w:val="af4"/>
                    <w:rFonts w:eastAsia="华文楷体"/>
                    <w:b/>
                    <w:noProof/>
                  </w:rPr>
                  <w:t>5.2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刚度分析</w:t>
                </w:r>
                <w:r w:rsidR="00BE3EB0">
                  <w:rPr>
                    <w:noProof/>
                    <w:webHidden/>
                  </w:rPr>
                  <w:tab/>
                </w:r>
                <w:r w:rsidR="00517ADD">
                  <w:rPr>
                    <w:noProof/>
                    <w:webHidden/>
                  </w:rPr>
                  <w:fldChar w:fldCharType="begin"/>
                </w:r>
                <w:r w:rsidR="00BE3EB0">
                  <w:rPr>
                    <w:noProof/>
                    <w:webHidden/>
                  </w:rPr>
                  <w:instrText xml:space="preserve"> PAGEREF _Toc29651761 \h </w:instrText>
                </w:r>
                <w:r w:rsidR="00517ADD">
                  <w:rPr>
                    <w:noProof/>
                    <w:webHidden/>
                  </w:rPr>
                </w:r>
                <w:r w:rsidR="00517ADD">
                  <w:rPr>
                    <w:noProof/>
                    <w:webHidden/>
                  </w:rPr>
                  <w:fldChar w:fldCharType="separate"/>
                </w:r>
                <w:r w:rsidR="009E5682">
                  <w:rPr>
                    <w:noProof/>
                    <w:webHidden/>
                  </w:rPr>
                  <w:t>5</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62" w:history="1">
                <w:r w:rsidR="00BE3EB0" w:rsidRPr="00AC08D1">
                  <w:rPr>
                    <w:rStyle w:val="af4"/>
                    <w:rFonts w:eastAsia="华文楷体"/>
                    <w:b/>
                    <w:noProof/>
                  </w:rPr>
                  <w:t>5.3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稳定分析</w:t>
                </w:r>
                <w:r w:rsidR="00BE3EB0">
                  <w:rPr>
                    <w:noProof/>
                    <w:webHidden/>
                  </w:rPr>
                  <w:tab/>
                </w:r>
                <w:r w:rsidR="00517ADD">
                  <w:rPr>
                    <w:noProof/>
                    <w:webHidden/>
                  </w:rPr>
                  <w:fldChar w:fldCharType="begin"/>
                </w:r>
                <w:r w:rsidR="00BE3EB0">
                  <w:rPr>
                    <w:noProof/>
                    <w:webHidden/>
                  </w:rPr>
                  <w:instrText xml:space="preserve"> PAGEREF _Toc29651762 \h </w:instrText>
                </w:r>
                <w:r w:rsidR="00517ADD">
                  <w:rPr>
                    <w:noProof/>
                    <w:webHidden/>
                  </w:rPr>
                </w:r>
                <w:r w:rsidR="00517ADD">
                  <w:rPr>
                    <w:noProof/>
                    <w:webHidden/>
                  </w:rPr>
                  <w:fldChar w:fldCharType="separate"/>
                </w:r>
                <w:r w:rsidR="009E5682">
                  <w:rPr>
                    <w:noProof/>
                    <w:webHidden/>
                  </w:rPr>
                  <w:t>6</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63" w:history="1">
                <w:r w:rsidR="00BE3EB0" w:rsidRPr="00AC08D1">
                  <w:rPr>
                    <w:rStyle w:val="af4"/>
                    <w:rFonts w:eastAsia="华文楷体"/>
                    <w:b/>
                    <w:noProof/>
                  </w:rPr>
                  <w:t>5.4</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小结</w:t>
                </w:r>
                <w:r w:rsidR="00BE3EB0">
                  <w:rPr>
                    <w:noProof/>
                    <w:webHidden/>
                  </w:rPr>
                  <w:tab/>
                </w:r>
                <w:r w:rsidR="00517ADD">
                  <w:rPr>
                    <w:noProof/>
                    <w:webHidden/>
                  </w:rPr>
                  <w:fldChar w:fldCharType="begin"/>
                </w:r>
                <w:r w:rsidR="00BE3EB0">
                  <w:rPr>
                    <w:noProof/>
                    <w:webHidden/>
                  </w:rPr>
                  <w:instrText xml:space="preserve"> PAGEREF _Toc29651763 \h </w:instrText>
                </w:r>
                <w:r w:rsidR="00517ADD">
                  <w:rPr>
                    <w:noProof/>
                    <w:webHidden/>
                  </w:rPr>
                </w:r>
                <w:r w:rsidR="00517ADD">
                  <w:rPr>
                    <w:noProof/>
                    <w:webHidden/>
                  </w:rPr>
                  <w:fldChar w:fldCharType="separate"/>
                </w:r>
                <w:r w:rsidR="009E5682">
                  <w:rPr>
                    <w:noProof/>
                    <w:webHidden/>
                  </w:rPr>
                  <w:t>6</w:t>
                </w:r>
                <w:r w:rsidR="00517ADD">
                  <w:rPr>
                    <w:noProof/>
                    <w:webHidden/>
                  </w:rPr>
                  <w:fldChar w:fldCharType="end"/>
                </w:r>
              </w:hyperlink>
            </w:p>
            <w:p w:rsidR="00BE3EB0" w:rsidRDefault="00B1009C" w:rsidP="00BE3EB0">
              <w:pPr>
                <w:pStyle w:val="TOC1"/>
                <w:spacing w:line="240" w:lineRule="auto"/>
                <w:rPr>
                  <w:rFonts w:asciiTheme="minorHAnsi" w:eastAsiaTheme="minorEastAsia" w:hAnsiTheme="minorHAnsi" w:cstheme="minorBidi"/>
                  <w:noProof/>
                  <w:kern w:val="2"/>
                  <w:sz w:val="21"/>
                  <w:szCs w:val="22"/>
                </w:rPr>
              </w:pPr>
              <w:hyperlink w:anchor="_Toc29651764" w:history="1">
                <w:r w:rsidR="00BE3EB0" w:rsidRPr="00AC08D1">
                  <w:rPr>
                    <w:rStyle w:val="af4"/>
                    <w:rFonts w:eastAsia="华文楷体"/>
                    <w:b/>
                    <w:noProof/>
                  </w:rPr>
                  <w:t>6</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模型尺寸图</w:t>
                </w:r>
                <w:r w:rsidR="00BE3EB0">
                  <w:rPr>
                    <w:noProof/>
                    <w:webHidden/>
                  </w:rPr>
                  <w:tab/>
                </w:r>
                <w:r w:rsidR="00517ADD">
                  <w:rPr>
                    <w:noProof/>
                    <w:webHidden/>
                  </w:rPr>
                  <w:fldChar w:fldCharType="begin"/>
                </w:r>
                <w:r w:rsidR="00BE3EB0">
                  <w:rPr>
                    <w:noProof/>
                    <w:webHidden/>
                  </w:rPr>
                  <w:instrText xml:space="preserve"> PAGEREF _Toc29651764 \h </w:instrText>
                </w:r>
                <w:r w:rsidR="00517ADD">
                  <w:rPr>
                    <w:noProof/>
                    <w:webHidden/>
                  </w:rPr>
                </w:r>
                <w:r w:rsidR="00517ADD">
                  <w:rPr>
                    <w:noProof/>
                    <w:webHidden/>
                  </w:rPr>
                  <w:fldChar w:fldCharType="separate"/>
                </w:r>
                <w:r w:rsidR="009E5682">
                  <w:rPr>
                    <w:noProof/>
                    <w:webHidden/>
                  </w:rPr>
                  <w:t>7</w:t>
                </w:r>
                <w:r w:rsidR="00517ADD">
                  <w:rPr>
                    <w:noProof/>
                    <w:webHidden/>
                  </w:rPr>
                  <w:fldChar w:fldCharType="end"/>
                </w:r>
              </w:hyperlink>
            </w:p>
            <w:p w:rsidR="00BE3EB0" w:rsidRPr="006C6536" w:rsidRDefault="00517ADD" w:rsidP="00BE3EB0">
              <w:pPr>
                <w:ind w:firstLineChars="0" w:firstLine="0"/>
              </w:pPr>
              <w:r w:rsidRPr="006C6536">
                <w:rPr>
                  <w:b/>
                  <w:bCs/>
                  <w:sz w:val="28"/>
                  <w:szCs w:val="28"/>
                  <w:lang w:val="zh-CN"/>
                </w:rPr>
                <w:fldChar w:fldCharType="end"/>
              </w:r>
            </w:p>
          </w:sdtContent>
        </w:sdt>
        <w:p w:rsidR="00BE3EB0" w:rsidRPr="006C6536" w:rsidRDefault="00BE3EB0" w:rsidP="00BE3EB0">
          <w:pPr>
            <w:spacing w:line="240" w:lineRule="auto"/>
            <w:ind w:firstLineChars="0" w:firstLine="0"/>
            <w:rPr>
              <w:sz w:val="52"/>
              <w:szCs w:val="52"/>
            </w:rPr>
          </w:pPr>
          <w:r w:rsidRPr="006C6536">
            <w:rPr>
              <w:sz w:val="52"/>
              <w:szCs w:val="52"/>
            </w:rPr>
            <w:br w:type="page"/>
          </w:r>
        </w:p>
      </w:sdtContent>
    </w:sdt>
    <w:p w:rsidR="00BE3EB0" w:rsidRPr="006C6536" w:rsidRDefault="00BE3EB0" w:rsidP="00BE3EB0">
      <w:pPr>
        <w:spacing w:line="240" w:lineRule="auto"/>
        <w:ind w:firstLineChars="0" w:firstLine="0"/>
        <w:jc w:val="right"/>
        <w:rPr>
          <w:rFonts w:eastAsia="华文楷体"/>
          <w:b/>
          <w:sz w:val="36"/>
          <w:szCs w:val="36"/>
        </w:rPr>
        <w:sectPr w:rsidR="00BE3EB0" w:rsidRPr="006C6536" w:rsidSect="003C4A00">
          <w:headerReference w:type="default" r:id="rId85"/>
          <w:footerReference w:type="default" r:id="rId86"/>
          <w:pgSz w:w="11906" w:h="16838" w:code="9"/>
          <w:pgMar w:top="1418" w:right="1077" w:bottom="1418" w:left="964" w:header="680" w:footer="907" w:gutter="0"/>
          <w:pgNumType w:start="0"/>
          <w:cols w:space="425"/>
          <w:titlePg/>
          <w:docGrid w:type="linesAndChars" w:linePitch="326"/>
        </w:sectPr>
      </w:pPr>
    </w:p>
    <w:p w:rsidR="00BE3EB0" w:rsidRDefault="00BE3EB0" w:rsidP="00D6186C">
      <w:pPr>
        <w:pStyle w:val="a3"/>
        <w:spacing w:beforeLines="50" w:before="163" w:afterLines="50" w:after="163"/>
        <w:ind w:firstLineChars="0" w:firstLine="0"/>
        <w:jc w:val="center"/>
        <w:outlineLvl w:val="0"/>
        <w:rPr>
          <w:rFonts w:ascii="微软雅黑" w:eastAsia="微软雅黑" w:hAnsi="微软雅黑"/>
          <w:sz w:val="44"/>
          <w:szCs w:val="44"/>
        </w:rPr>
      </w:pPr>
      <w:bookmarkStart w:id="52" w:name="_Toc29651743"/>
      <w:bookmarkStart w:id="53" w:name="_Toc432409554"/>
      <w:bookmarkStart w:id="54" w:name="_Toc432409695"/>
      <w:r w:rsidRPr="00AD10A6">
        <w:rPr>
          <w:rFonts w:ascii="微软雅黑" w:eastAsia="微软雅黑" w:hAnsi="微软雅黑" w:hint="eastAsia"/>
          <w:sz w:val="44"/>
          <w:szCs w:val="44"/>
        </w:rPr>
        <w:lastRenderedPageBreak/>
        <w:t>第一部分：备赛过程总结</w:t>
      </w:r>
      <w:bookmarkEnd w:id="52"/>
    </w:p>
    <w:p w:rsidR="00BE3EB0" w:rsidRPr="006C6536" w:rsidRDefault="00BE3EB0" w:rsidP="00D6186C">
      <w:pPr>
        <w:pStyle w:val="a3"/>
        <w:numPr>
          <w:ilvl w:val="0"/>
          <w:numId w:val="32"/>
        </w:numPr>
        <w:autoSpaceDE w:val="0"/>
        <w:autoSpaceDN w:val="0"/>
        <w:adjustRightInd w:val="0"/>
        <w:spacing w:beforeLines="100" w:before="326" w:afterLines="50" w:after="163"/>
        <w:ind w:left="0" w:firstLineChars="0" w:firstLine="0"/>
        <w:outlineLvl w:val="0"/>
        <w:rPr>
          <w:rFonts w:eastAsia="华文楷体"/>
          <w:sz w:val="32"/>
          <w:szCs w:val="32"/>
        </w:rPr>
      </w:pPr>
      <w:bookmarkStart w:id="55" w:name="_Toc29651744"/>
      <w:bookmarkEnd w:id="53"/>
      <w:bookmarkEnd w:id="54"/>
      <w:r w:rsidRPr="003A49FC">
        <w:rPr>
          <w:rFonts w:ascii="楷体" w:hAnsi="楷体" w:hint="eastAsia"/>
          <w:b/>
          <w:sz w:val="32"/>
          <w:szCs w:val="32"/>
        </w:rPr>
        <w:t>方案构思</w:t>
      </w:r>
      <w:r w:rsidRPr="004C54E0">
        <w:rPr>
          <w:rFonts w:eastAsia="华文楷体" w:hint="eastAsia"/>
          <w:color w:val="FF0000"/>
          <w:sz w:val="32"/>
          <w:szCs w:val="32"/>
        </w:rPr>
        <w:t>（楷体三号</w:t>
      </w:r>
      <w:r>
        <w:rPr>
          <w:rFonts w:eastAsia="华文楷体" w:hint="eastAsia"/>
          <w:color w:val="FF0000"/>
          <w:sz w:val="32"/>
          <w:szCs w:val="32"/>
        </w:rPr>
        <w:t>，加粗</w:t>
      </w:r>
      <w:r w:rsidRPr="004C54E0">
        <w:rPr>
          <w:rFonts w:eastAsia="华文楷体" w:hint="eastAsia"/>
          <w:color w:val="FF0000"/>
          <w:sz w:val="32"/>
          <w:szCs w:val="32"/>
        </w:rPr>
        <w:t>）</w:t>
      </w:r>
      <w:bookmarkEnd w:id="55"/>
    </w:p>
    <w:p w:rsidR="00BE3EB0" w:rsidRPr="006C6536"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56" w:name="_Toc29651745"/>
      <w:bookmarkStart w:id="57" w:name="_Toc432409555"/>
      <w:bookmarkStart w:id="58" w:name="_Toc432409696"/>
      <w:r w:rsidRPr="003A49FC">
        <w:rPr>
          <w:rFonts w:ascii="楷体" w:hAnsi="楷体" w:hint="eastAsia"/>
          <w:b/>
          <w:sz w:val="28"/>
        </w:rPr>
        <w:t>赛题解读</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A61A11">
        <w:rPr>
          <w:rFonts w:eastAsia="仿宋" w:hint="eastAsia"/>
          <w:b/>
          <w:color w:val="FF0000"/>
          <w:u w:val="single"/>
        </w:rPr>
        <w:t>（</w:t>
      </w:r>
      <w:r>
        <w:rPr>
          <w:rFonts w:eastAsia="仿宋" w:hint="eastAsia"/>
          <w:b/>
          <w:color w:val="FF0000"/>
          <w:u w:val="single"/>
        </w:rPr>
        <w:t>对赛题的基本要求进行简要概况</w:t>
      </w:r>
      <w:r w:rsidRPr="00A61A11">
        <w:rPr>
          <w:rFonts w:eastAsia="仿宋" w:hint="eastAsia"/>
          <w:b/>
          <w:color w:val="FF0000"/>
          <w:u w:val="single"/>
        </w:rPr>
        <w:t>）</w:t>
      </w:r>
      <w:bookmarkEnd w:id="56"/>
    </w:p>
    <w:p w:rsidR="00BE3EB0" w:rsidRPr="001B5847" w:rsidRDefault="00BE3EB0" w:rsidP="00D6186C">
      <w:pPr>
        <w:pStyle w:val="a3"/>
        <w:spacing w:beforeLines="50" w:before="163"/>
        <w:ind w:left="992" w:firstLineChars="0" w:firstLine="0"/>
        <w:outlineLvl w:val="1"/>
        <w:rPr>
          <w:rFonts w:eastAsia="华文楷体"/>
          <w:sz w:val="28"/>
        </w:rPr>
      </w:pPr>
    </w:p>
    <w:p w:rsidR="00BE3EB0" w:rsidRPr="006C6536"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59" w:name="_Toc29651746"/>
      <w:r w:rsidRPr="003A49FC">
        <w:rPr>
          <w:rFonts w:ascii="楷体" w:hAnsi="楷体"/>
          <w:b/>
          <w:sz w:val="28"/>
        </w:rPr>
        <w:t>方案</w:t>
      </w:r>
      <w:bookmarkEnd w:id="57"/>
      <w:bookmarkEnd w:id="58"/>
      <w:r w:rsidRPr="003A49FC">
        <w:rPr>
          <w:rFonts w:ascii="楷体" w:hAnsi="楷体" w:hint="eastAsia"/>
          <w:b/>
          <w:sz w:val="28"/>
        </w:rPr>
        <w:t>比对</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A61A11">
        <w:rPr>
          <w:rFonts w:eastAsia="仿宋" w:hint="eastAsia"/>
          <w:b/>
          <w:color w:val="FF0000"/>
          <w:u w:val="single"/>
        </w:rPr>
        <w:t>（可结合</w:t>
      </w:r>
      <w:r>
        <w:rPr>
          <w:rFonts w:eastAsia="仿宋" w:hint="eastAsia"/>
          <w:b/>
          <w:color w:val="FF0000"/>
          <w:u w:val="single"/>
        </w:rPr>
        <w:t>参数组合差异</w:t>
      </w:r>
      <w:r w:rsidRPr="00A61A11">
        <w:rPr>
          <w:rFonts w:eastAsia="仿宋"/>
          <w:b/>
          <w:color w:val="FF0000"/>
          <w:u w:val="single"/>
        </w:rPr>
        <w:t>对结构</w:t>
      </w:r>
      <w:r>
        <w:rPr>
          <w:rFonts w:eastAsia="仿宋" w:hint="eastAsia"/>
          <w:b/>
          <w:color w:val="FF0000"/>
          <w:u w:val="single"/>
        </w:rPr>
        <w:t>方案、</w:t>
      </w:r>
      <w:proofErr w:type="gramStart"/>
      <w:r>
        <w:rPr>
          <w:rFonts w:eastAsia="仿宋" w:hint="eastAsia"/>
          <w:b/>
          <w:color w:val="FF0000"/>
          <w:u w:val="single"/>
        </w:rPr>
        <w:t>传力路径</w:t>
      </w:r>
      <w:proofErr w:type="gramEnd"/>
      <w:r>
        <w:rPr>
          <w:rFonts w:eastAsia="仿宋" w:hint="eastAsia"/>
          <w:b/>
          <w:color w:val="FF0000"/>
          <w:u w:val="single"/>
        </w:rPr>
        <w:t>、模型效率等</w:t>
      </w:r>
      <w:r w:rsidRPr="00A61A11">
        <w:rPr>
          <w:rFonts w:eastAsia="仿宋" w:hint="eastAsia"/>
          <w:b/>
          <w:color w:val="FF0000"/>
          <w:u w:val="single"/>
        </w:rPr>
        <w:t>进行</w:t>
      </w:r>
      <w:r>
        <w:rPr>
          <w:rFonts w:eastAsia="仿宋" w:hint="eastAsia"/>
          <w:b/>
          <w:color w:val="FF0000"/>
          <w:u w:val="single"/>
        </w:rPr>
        <w:t>比对</w:t>
      </w:r>
      <w:r w:rsidRPr="00A61A11">
        <w:rPr>
          <w:rFonts w:eastAsia="仿宋" w:hint="eastAsia"/>
          <w:b/>
          <w:color w:val="FF0000"/>
          <w:u w:val="single"/>
        </w:rPr>
        <w:t>）</w:t>
      </w:r>
      <w:bookmarkEnd w:id="59"/>
    </w:p>
    <w:p w:rsidR="00BE3EB0" w:rsidRPr="004C54E0" w:rsidRDefault="00BE3EB0" w:rsidP="00BE3EB0">
      <w:pPr>
        <w:ind w:firstLineChars="0" w:firstLine="357"/>
        <w:rPr>
          <w:color w:val="FF0000"/>
        </w:rPr>
      </w:pPr>
      <w:r w:rsidRPr="004C54E0">
        <w:rPr>
          <w:rFonts w:hint="eastAsia"/>
        </w:rPr>
        <w:t>*</w:t>
      </w:r>
      <w:r w:rsidRPr="004C54E0">
        <w:t>*****</w:t>
      </w:r>
      <w:r w:rsidRPr="004C54E0">
        <w:rPr>
          <w:rFonts w:hint="eastAsia"/>
        </w:rPr>
        <w:t>。</w:t>
      </w:r>
      <w:r w:rsidRPr="004C54E0">
        <w:rPr>
          <w:rFonts w:hint="eastAsia"/>
          <w:color w:val="FF0000"/>
        </w:rPr>
        <w:t>（正文字体字号为小四，中文字体宋体，英文字体</w:t>
      </w:r>
      <w:r w:rsidRPr="004C54E0">
        <w:rPr>
          <w:rFonts w:hint="eastAsia"/>
          <w:color w:val="FF0000"/>
        </w:rPr>
        <w:t>Time</w:t>
      </w:r>
      <w:r w:rsidRPr="004C54E0">
        <w:rPr>
          <w:color w:val="FF0000"/>
        </w:rPr>
        <w:t xml:space="preserve"> New Romans</w:t>
      </w:r>
      <w:r w:rsidRPr="004C54E0">
        <w:rPr>
          <w:rFonts w:hint="eastAsia"/>
          <w:color w:val="FF0000"/>
        </w:rPr>
        <w:t>，</w:t>
      </w:r>
      <w:r w:rsidRPr="004C54E0">
        <w:rPr>
          <w:rFonts w:hint="eastAsia"/>
          <w:color w:val="FF0000"/>
        </w:rPr>
        <w:t>1</w:t>
      </w:r>
      <w:r w:rsidRPr="004C54E0">
        <w:rPr>
          <w:color w:val="FF0000"/>
        </w:rPr>
        <w:t>.5</w:t>
      </w:r>
      <w:r w:rsidRPr="004C54E0">
        <w:rPr>
          <w:rFonts w:hint="eastAsia"/>
          <w:color w:val="FF0000"/>
        </w:rPr>
        <w:t>倍行距）</w:t>
      </w:r>
    </w:p>
    <w:p w:rsidR="00BE3EB0" w:rsidRPr="004C54E0" w:rsidRDefault="00BE3EB0" w:rsidP="00BE3EB0">
      <w:pPr>
        <w:pStyle w:val="af9"/>
        <w:adjustRightInd/>
        <w:ind w:firstLineChars="0" w:firstLine="357"/>
        <w:rPr>
          <w:rFonts w:ascii="Times New Roman" w:eastAsia="宋体" w:hAnsi="Times New Roman"/>
          <w:b w:val="0"/>
          <w:sz w:val="24"/>
          <w:szCs w:val="24"/>
        </w:rPr>
      </w:pPr>
      <w:r w:rsidRPr="004C54E0">
        <w:rPr>
          <w:rFonts w:ascii="Times New Roman" w:eastAsia="宋体" w:hAnsi="Times New Roman" w:hint="eastAsia"/>
          <w:b w:val="0"/>
          <w:sz w:val="24"/>
          <w:szCs w:val="24"/>
        </w:rPr>
        <w:t>（</w:t>
      </w:r>
      <w:r w:rsidRPr="004C54E0">
        <w:rPr>
          <w:rFonts w:ascii="Times New Roman" w:eastAsia="宋体" w:hAnsi="Times New Roman" w:hint="eastAsia"/>
          <w:b w:val="0"/>
          <w:sz w:val="24"/>
          <w:szCs w:val="24"/>
        </w:rPr>
        <w:t>1</w:t>
      </w:r>
      <w:r w:rsidRPr="004C54E0">
        <w:rPr>
          <w:rFonts w:ascii="Times New Roman" w:eastAsia="宋体" w:hAnsi="Times New Roman" w:hint="eastAsia"/>
          <w:b w:val="0"/>
          <w:sz w:val="24"/>
          <w:szCs w:val="24"/>
        </w:rPr>
        <w:t>）</w:t>
      </w:r>
      <w:r w:rsidRPr="004C54E0">
        <w:rPr>
          <w:rFonts w:ascii="Times New Roman" w:eastAsia="宋体" w:hAnsi="Times New Roman" w:hint="eastAsia"/>
          <w:b w:val="0"/>
          <w:sz w:val="24"/>
          <w:szCs w:val="24"/>
        </w:rPr>
        <w:t>*</w:t>
      </w:r>
      <w:r w:rsidRPr="004C54E0">
        <w:rPr>
          <w:rFonts w:ascii="Times New Roman" w:eastAsia="宋体" w:hAnsi="Times New Roman"/>
          <w:b w:val="0"/>
          <w:sz w:val="24"/>
          <w:szCs w:val="24"/>
        </w:rPr>
        <w:t>*****</w:t>
      </w:r>
      <w:r>
        <w:rPr>
          <w:rFonts w:ascii="Times New Roman" w:eastAsia="宋体" w:hAnsi="Times New Roman" w:hint="eastAsia"/>
          <w:b w:val="0"/>
          <w:sz w:val="24"/>
          <w:szCs w:val="24"/>
        </w:rPr>
        <w:t>。</w:t>
      </w:r>
    </w:p>
    <w:p w:rsidR="00BE3EB0" w:rsidRPr="004C54E0" w:rsidRDefault="00BE3EB0" w:rsidP="00BE3EB0">
      <w:pPr>
        <w:pStyle w:val="af9"/>
        <w:adjustRightInd/>
        <w:ind w:firstLineChars="0" w:firstLine="357"/>
        <w:rPr>
          <w:rFonts w:ascii="Times New Roman" w:eastAsia="宋体" w:hAnsi="Times New Roman"/>
          <w:b w:val="0"/>
          <w:sz w:val="24"/>
          <w:szCs w:val="24"/>
        </w:rPr>
      </w:pPr>
      <w:r w:rsidRPr="004C54E0">
        <w:rPr>
          <w:rFonts w:ascii="Times New Roman" w:eastAsia="宋体" w:hAnsi="Times New Roman" w:hint="eastAsia"/>
          <w:b w:val="0"/>
          <w:sz w:val="24"/>
          <w:szCs w:val="24"/>
        </w:rPr>
        <w:t>（</w:t>
      </w:r>
      <w:r w:rsidRPr="004C54E0">
        <w:rPr>
          <w:rFonts w:ascii="Times New Roman" w:eastAsia="宋体" w:hAnsi="Times New Roman" w:hint="eastAsia"/>
          <w:b w:val="0"/>
          <w:sz w:val="24"/>
          <w:szCs w:val="24"/>
        </w:rPr>
        <w:t>2</w:t>
      </w:r>
      <w:r w:rsidRPr="004C54E0">
        <w:rPr>
          <w:rFonts w:ascii="Times New Roman" w:eastAsia="宋体" w:hAnsi="Times New Roman" w:hint="eastAsia"/>
          <w:b w:val="0"/>
          <w:sz w:val="24"/>
          <w:szCs w:val="24"/>
        </w:rPr>
        <w:t>）</w:t>
      </w:r>
      <w:r w:rsidRPr="004C54E0">
        <w:rPr>
          <w:rFonts w:ascii="Times New Roman" w:eastAsia="宋体" w:hAnsi="Times New Roman" w:hint="eastAsia"/>
          <w:b w:val="0"/>
          <w:sz w:val="24"/>
          <w:szCs w:val="24"/>
        </w:rPr>
        <w:t>*</w:t>
      </w:r>
      <w:r w:rsidRPr="004C54E0">
        <w:rPr>
          <w:rFonts w:ascii="Times New Roman" w:eastAsia="宋体" w:hAnsi="Times New Roman"/>
          <w:b w:val="0"/>
          <w:sz w:val="24"/>
          <w:szCs w:val="24"/>
        </w:rPr>
        <w:t>*****</w:t>
      </w:r>
      <w:bookmarkStart w:id="60" w:name="_Toc306479135"/>
      <w:bookmarkStart w:id="61" w:name="_Toc306479462"/>
      <w:r>
        <w:rPr>
          <w:rFonts w:ascii="Times New Roman" w:eastAsia="宋体" w:hAnsi="Times New Roman" w:hint="eastAsia"/>
          <w:b w:val="0"/>
          <w:sz w:val="24"/>
          <w:szCs w:val="24"/>
        </w:rPr>
        <w:t>。</w:t>
      </w:r>
    </w:p>
    <w:bookmarkEnd w:id="60"/>
    <w:bookmarkEnd w:id="61"/>
    <w:p w:rsidR="00BE3EB0" w:rsidRPr="006C6536" w:rsidRDefault="00BE3EB0" w:rsidP="00BE3EB0">
      <w:pPr>
        <w:ind w:firstLineChars="0"/>
      </w:pPr>
      <w:r w:rsidRPr="006C6536">
        <w:t>******</w:t>
      </w:r>
      <w:r w:rsidRPr="006C6536">
        <w:t>。</w:t>
      </w:r>
    </w:p>
    <w:p w:rsidR="00BE3EB0" w:rsidRPr="004C54E0" w:rsidRDefault="00BE3EB0" w:rsidP="00BE3EB0">
      <w:pPr>
        <w:ind w:firstLineChars="0"/>
      </w:pPr>
      <w:r w:rsidRPr="006C6536">
        <w:rPr>
          <w:rFonts w:hint="eastAsia"/>
        </w:rPr>
        <w:t>表</w:t>
      </w:r>
      <w:r w:rsidRPr="006C6536">
        <w:rPr>
          <w:rFonts w:hint="eastAsia"/>
        </w:rPr>
        <w:t>1-</w:t>
      </w:r>
      <w:r w:rsidRPr="006C6536">
        <w:t>1</w:t>
      </w:r>
      <w:r w:rsidRPr="006C6536">
        <w:rPr>
          <w:rFonts w:hint="eastAsia"/>
        </w:rPr>
        <w:t>中列出了</w:t>
      </w:r>
      <w:r w:rsidRPr="006C6536">
        <w:rPr>
          <w:rFonts w:hint="eastAsia"/>
        </w:rPr>
        <w:t>*</w:t>
      </w:r>
      <w:r w:rsidRPr="006C6536">
        <w:t>*****</w:t>
      </w:r>
      <w:r w:rsidRPr="004C54E0">
        <w:rPr>
          <w:rFonts w:hint="eastAsia"/>
        </w:rPr>
        <w:t>。</w:t>
      </w:r>
    </w:p>
    <w:p w:rsidR="00BE3EB0" w:rsidRPr="006C6536" w:rsidRDefault="00BE3EB0" w:rsidP="00D6186C">
      <w:pPr>
        <w:pStyle w:val="af9"/>
        <w:spacing w:beforeLines="50" w:before="163" w:line="240" w:lineRule="auto"/>
        <w:ind w:firstLineChars="0" w:firstLine="0"/>
        <w:jc w:val="center"/>
        <w:rPr>
          <w:rFonts w:ascii="Times New Roman" w:eastAsia="宋体" w:hAnsi="Times New Roman"/>
          <w:b w:val="0"/>
          <w:sz w:val="21"/>
          <w:szCs w:val="21"/>
        </w:rPr>
      </w:pPr>
      <w:r w:rsidRPr="003F6189">
        <w:rPr>
          <w:rFonts w:ascii="Times New Roman" w:eastAsia="宋体" w:hAnsi="Times New Roman" w:hint="eastAsia"/>
          <w:sz w:val="21"/>
          <w:szCs w:val="21"/>
        </w:rPr>
        <w:t>表</w:t>
      </w:r>
      <w:r w:rsidRPr="003F6189">
        <w:rPr>
          <w:rFonts w:ascii="Times New Roman" w:eastAsia="宋体" w:hAnsi="Times New Roman"/>
          <w:sz w:val="21"/>
          <w:szCs w:val="21"/>
        </w:rPr>
        <w:t>1</w:t>
      </w:r>
      <w:r w:rsidRPr="003F6189">
        <w:rPr>
          <w:rFonts w:ascii="Times New Roman" w:eastAsia="宋体" w:hAnsi="Times New Roman" w:hint="eastAsia"/>
          <w:sz w:val="21"/>
          <w:szCs w:val="21"/>
        </w:rPr>
        <w:t>-</w:t>
      </w:r>
      <w:r w:rsidRPr="003F6189">
        <w:rPr>
          <w:rFonts w:ascii="Times New Roman" w:eastAsia="宋体" w:hAnsi="Times New Roman"/>
          <w:sz w:val="21"/>
          <w:szCs w:val="21"/>
        </w:rPr>
        <w:t xml:space="preserve">1 </w:t>
      </w:r>
      <w:r w:rsidRPr="003F6189">
        <w:rPr>
          <w:rFonts w:ascii="Times New Roman" w:eastAsia="宋体" w:hAnsi="Times New Roman" w:hint="eastAsia"/>
          <w:sz w:val="21"/>
          <w:szCs w:val="21"/>
        </w:rPr>
        <w:t xml:space="preserve"> </w:t>
      </w:r>
      <w:r w:rsidRPr="003F6189">
        <w:rPr>
          <w:rFonts w:ascii="Times New Roman" w:eastAsia="宋体" w:hAnsi="Times New Roman"/>
          <w:sz w:val="21"/>
          <w:szCs w:val="21"/>
        </w:rPr>
        <w:t>******</w:t>
      </w:r>
      <w:r w:rsidRPr="009E50F4">
        <w:rPr>
          <w:rFonts w:ascii="Times New Roman" w:eastAsia="宋体" w:hAnsi="Times New Roman" w:hint="eastAsia"/>
          <w:b w:val="0"/>
          <w:color w:val="FF0000"/>
          <w:sz w:val="21"/>
          <w:szCs w:val="21"/>
        </w:rPr>
        <w:t>（所有图表须有编号，表名及表内字体为五号，字体中英文类型同正文，表格格式为三线表，参考</w:t>
      </w:r>
      <w:hyperlink r:id="rId87" w:history="1">
        <w:r w:rsidRPr="009E50F4">
          <w:rPr>
            <w:rStyle w:val="af4"/>
            <w:rFonts w:ascii="Times New Roman" w:eastAsia="宋体" w:hAnsi="Times New Roman" w:hint="eastAsia"/>
            <w:b w:val="0"/>
            <w:color w:val="FF0000"/>
          </w:rPr>
          <w:t>https://baike.baidu.com/item/</w:t>
        </w:r>
        <w:r w:rsidRPr="009E50F4">
          <w:rPr>
            <w:rStyle w:val="af4"/>
            <w:rFonts w:ascii="Times New Roman" w:eastAsia="宋体" w:hAnsi="Times New Roman" w:hint="eastAsia"/>
            <w:b w:val="0"/>
            <w:color w:val="FF0000"/>
          </w:rPr>
          <w:t>三线表</w:t>
        </w:r>
      </w:hyperlink>
      <w:r w:rsidRPr="009E50F4">
        <w:rPr>
          <w:rFonts w:ascii="Times New Roman" w:eastAsia="宋体" w:hAnsi="Times New Roman" w:hint="eastAsia"/>
          <w:b w:val="0"/>
          <w:color w:val="FF0000"/>
          <w:sz w:val="21"/>
          <w:szCs w:val="21"/>
        </w:rPr>
        <w:t>）</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2650"/>
        <w:gridCol w:w="3034"/>
        <w:gridCol w:w="2858"/>
      </w:tblGrid>
      <w:tr w:rsidR="00BE3EB0" w:rsidRPr="006C6536" w:rsidTr="00147AC6">
        <w:trPr>
          <w:trHeight w:val="454"/>
        </w:trPr>
        <w:tc>
          <w:tcPr>
            <w:tcW w:w="690"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Pr>
                <w:rFonts w:hint="eastAsia"/>
                <w:b/>
                <w:sz w:val="21"/>
                <w:szCs w:val="21"/>
              </w:rPr>
              <w:t>体系</w:t>
            </w:r>
            <w:r>
              <w:rPr>
                <w:b/>
                <w:sz w:val="21"/>
                <w:szCs w:val="21"/>
              </w:rPr>
              <w:t>对比</w:t>
            </w:r>
          </w:p>
        </w:tc>
        <w:tc>
          <w:tcPr>
            <w:tcW w:w="1337"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Pr>
                <w:rFonts w:hint="eastAsia"/>
                <w:b/>
                <w:sz w:val="21"/>
                <w:szCs w:val="21"/>
              </w:rPr>
              <w:t>体系</w:t>
            </w:r>
            <w:r w:rsidRPr="003F6189">
              <w:rPr>
                <w:rFonts w:hint="eastAsia"/>
                <w:b/>
                <w:sz w:val="21"/>
                <w:szCs w:val="21"/>
              </w:rPr>
              <w:t>1</w:t>
            </w:r>
          </w:p>
        </w:tc>
        <w:tc>
          <w:tcPr>
            <w:tcW w:w="1531"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Pr>
                <w:rFonts w:hint="eastAsia"/>
                <w:b/>
                <w:sz w:val="21"/>
                <w:szCs w:val="21"/>
              </w:rPr>
              <w:t>体系</w:t>
            </w:r>
            <w:r w:rsidRPr="003F6189">
              <w:rPr>
                <w:rFonts w:hint="eastAsia"/>
                <w:b/>
                <w:sz w:val="21"/>
                <w:szCs w:val="21"/>
              </w:rPr>
              <w:t>2</w:t>
            </w:r>
          </w:p>
        </w:tc>
        <w:tc>
          <w:tcPr>
            <w:tcW w:w="1442"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Pr>
                <w:rFonts w:hint="eastAsia"/>
                <w:b/>
                <w:sz w:val="21"/>
                <w:szCs w:val="21"/>
              </w:rPr>
              <w:t>体系</w:t>
            </w:r>
            <w:r w:rsidRPr="003F6189">
              <w:rPr>
                <w:rFonts w:hint="eastAsia"/>
                <w:b/>
                <w:sz w:val="21"/>
                <w:szCs w:val="21"/>
              </w:rPr>
              <w:t>*</w:t>
            </w:r>
            <w:r w:rsidRPr="003F6189">
              <w:rPr>
                <w:b/>
                <w:sz w:val="21"/>
                <w:szCs w:val="21"/>
              </w:rPr>
              <w:t>*</w:t>
            </w:r>
          </w:p>
        </w:tc>
      </w:tr>
      <w:tr w:rsidR="00BE3EB0" w:rsidRPr="006C6536" w:rsidTr="00147AC6">
        <w:trPr>
          <w:trHeight w:val="454"/>
        </w:trPr>
        <w:tc>
          <w:tcPr>
            <w:tcW w:w="690" w:type="pct"/>
            <w:tcBorders>
              <w:top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优点</w:t>
            </w:r>
          </w:p>
        </w:tc>
        <w:tc>
          <w:tcPr>
            <w:tcW w:w="1337" w:type="pct"/>
            <w:tcBorders>
              <w:top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531" w:type="pct"/>
            <w:tcBorders>
              <w:top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442" w:type="pct"/>
            <w:tcBorders>
              <w:top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r w:rsidR="00BE3EB0" w:rsidRPr="006C6536" w:rsidTr="00147AC6">
        <w:trPr>
          <w:trHeight w:val="454"/>
        </w:trPr>
        <w:tc>
          <w:tcPr>
            <w:tcW w:w="690" w:type="pct"/>
            <w:tcBorders>
              <w:bottom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缺点</w:t>
            </w:r>
          </w:p>
        </w:tc>
        <w:tc>
          <w:tcPr>
            <w:tcW w:w="1337" w:type="pct"/>
            <w:tcBorders>
              <w:bottom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531" w:type="pct"/>
            <w:tcBorders>
              <w:bottom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442" w:type="pct"/>
            <w:tcBorders>
              <w:bottom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bl>
    <w:p w:rsidR="00BE3EB0" w:rsidRPr="006C6536" w:rsidRDefault="00BE3EB0" w:rsidP="00D6186C">
      <w:pPr>
        <w:spacing w:beforeLines="50" w:before="163"/>
        <w:ind w:firstLineChars="0" w:firstLine="357"/>
      </w:pPr>
      <w:r>
        <w:rPr>
          <w:rFonts w:hint="eastAsia"/>
        </w:rPr>
        <w:t>模型结构体系</w:t>
      </w:r>
      <w:r>
        <w:rPr>
          <w:rFonts w:hint="eastAsia"/>
        </w:rPr>
        <w:t>*</w:t>
      </w:r>
      <w:r>
        <w:t>**</w:t>
      </w:r>
      <w:r>
        <w:t>如图</w:t>
      </w:r>
      <w:r>
        <w:rPr>
          <w:rFonts w:hint="eastAsia"/>
        </w:rPr>
        <w:t>1-1</w:t>
      </w:r>
      <w:r w:rsidRPr="006C6536">
        <w:rPr>
          <w:rFonts w:hint="eastAsia"/>
        </w:rPr>
        <w:t>所示</w:t>
      </w:r>
      <w:r>
        <w:rPr>
          <w:rFonts w:hint="eastAsia"/>
        </w:rPr>
        <w:t>。</w:t>
      </w: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rsidTr="00147AC6">
        <w:trPr>
          <w:jc w:val="center"/>
        </w:trPr>
        <w:tc>
          <w:tcPr>
            <w:tcW w:w="8306" w:type="dxa"/>
          </w:tcPr>
          <w:p w:rsidR="00BE3EB0" w:rsidRPr="006C6536" w:rsidRDefault="00BE3EB0" w:rsidP="00147AC6">
            <w:pPr>
              <w:spacing w:line="240" w:lineRule="auto"/>
              <w:ind w:firstLineChars="0" w:firstLine="0"/>
              <w:jc w:val="center"/>
              <w:rPr>
                <w:noProof/>
                <w:sz w:val="21"/>
                <w:szCs w:val="21"/>
              </w:rPr>
            </w:pPr>
          </w:p>
          <w:p w:rsidR="00BE3EB0" w:rsidRPr="006C6536" w:rsidRDefault="00BE3EB0" w:rsidP="00147AC6">
            <w:pPr>
              <w:spacing w:line="240" w:lineRule="auto"/>
              <w:ind w:firstLineChars="0" w:firstLine="0"/>
              <w:jc w:val="center"/>
              <w:rPr>
                <w:noProof/>
                <w:sz w:val="21"/>
                <w:szCs w:val="21"/>
              </w:rPr>
            </w:pPr>
            <w:r w:rsidRPr="006C6536">
              <w:rPr>
                <w:rFonts w:hint="eastAsia"/>
                <w:noProof/>
                <w:sz w:val="21"/>
                <w:szCs w:val="21"/>
              </w:rPr>
              <w:t>(</w:t>
            </w:r>
            <w:r w:rsidRPr="006C6536">
              <w:rPr>
                <w:noProof/>
                <w:sz w:val="21"/>
                <w:szCs w:val="21"/>
              </w:rPr>
              <w:t xml:space="preserve">a) </w:t>
            </w:r>
            <w:r w:rsidRPr="006C6536">
              <w:rPr>
                <w:noProof/>
                <w:sz w:val="21"/>
                <w:szCs w:val="21"/>
              </w:rPr>
              <w:t>模型</w:t>
            </w:r>
            <w:r>
              <w:rPr>
                <w:rFonts w:hint="eastAsia"/>
                <w:noProof/>
                <w:sz w:val="21"/>
                <w:szCs w:val="21"/>
              </w:rPr>
              <w:t>结构立面</w:t>
            </w:r>
            <w:r w:rsidRPr="006C6536">
              <w:rPr>
                <w:noProof/>
                <w:sz w:val="21"/>
                <w:szCs w:val="21"/>
              </w:rPr>
              <w:t>图</w:t>
            </w:r>
          </w:p>
        </w:tc>
      </w:tr>
      <w:tr w:rsidR="00BE3EB0" w:rsidRPr="006C6536" w:rsidTr="00147AC6">
        <w:trPr>
          <w:jc w:val="center"/>
        </w:trPr>
        <w:tc>
          <w:tcPr>
            <w:tcW w:w="8306" w:type="dxa"/>
          </w:tcPr>
          <w:p w:rsidR="00BE3EB0" w:rsidRPr="006C6536" w:rsidRDefault="00BE3EB0" w:rsidP="00147AC6">
            <w:pPr>
              <w:spacing w:line="240" w:lineRule="auto"/>
              <w:ind w:firstLineChars="0" w:firstLine="0"/>
              <w:jc w:val="center"/>
              <w:rPr>
                <w:noProof/>
                <w:sz w:val="21"/>
                <w:szCs w:val="21"/>
              </w:rPr>
            </w:pPr>
          </w:p>
          <w:p w:rsidR="00BE3EB0" w:rsidRPr="006C6536" w:rsidRDefault="00BE3EB0" w:rsidP="00147AC6">
            <w:pPr>
              <w:spacing w:line="240" w:lineRule="auto"/>
              <w:ind w:firstLineChars="0" w:firstLine="0"/>
              <w:jc w:val="center"/>
              <w:rPr>
                <w:noProof/>
                <w:sz w:val="21"/>
                <w:szCs w:val="21"/>
              </w:rPr>
            </w:pPr>
            <w:r w:rsidRPr="006C6536">
              <w:rPr>
                <w:rFonts w:hint="eastAsia"/>
                <w:noProof/>
                <w:sz w:val="21"/>
                <w:szCs w:val="21"/>
              </w:rPr>
              <w:t>(</w:t>
            </w:r>
            <w:r w:rsidRPr="006C6536">
              <w:rPr>
                <w:noProof/>
                <w:sz w:val="21"/>
                <w:szCs w:val="21"/>
              </w:rPr>
              <w:t xml:space="preserve">b) </w:t>
            </w:r>
            <w:r w:rsidRPr="006C6536">
              <w:rPr>
                <w:noProof/>
                <w:sz w:val="21"/>
                <w:szCs w:val="21"/>
              </w:rPr>
              <w:t>模型</w:t>
            </w:r>
            <w:r>
              <w:rPr>
                <w:rFonts w:hint="eastAsia"/>
                <w:noProof/>
                <w:sz w:val="21"/>
                <w:szCs w:val="21"/>
              </w:rPr>
              <w:t>结构轴侧图</w:t>
            </w:r>
          </w:p>
        </w:tc>
      </w:tr>
    </w:tbl>
    <w:p w:rsidR="00BE3EB0" w:rsidRDefault="00BE3EB0" w:rsidP="00D6186C">
      <w:pPr>
        <w:spacing w:afterLines="50" w:after="163" w:line="240" w:lineRule="auto"/>
        <w:ind w:firstLineChars="0" w:firstLine="0"/>
        <w:jc w:val="center"/>
        <w:rPr>
          <w:color w:val="FF0000"/>
          <w:sz w:val="21"/>
          <w:szCs w:val="21"/>
        </w:rPr>
      </w:pPr>
      <w:bookmarkStart w:id="62" w:name="_Toc432409557"/>
      <w:bookmarkStart w:id="63" w:name="_Toc432409698"/>
      <w:r w:rsidRPr="003F6189">
        <w:rPr>
          <w:rFonts w:hint="eastAsia"/>
          <w:b/>
          <w:sz w:val="21"/>
        </w:rPr>
        <w:t>图</w:t>
      </w:r>
      <w:r w:rsidRPr="003F6189">
        <w:rPr>
          <w:rFonts w:hint="eastAsia"/>
          <w:b/>
          <w:sz w:val="21"/>
        </w:rPr>
        <w:t>1-</w:t>
      </w:r>
      <w:r w:rsidRPr="003F6189">
        <w:rPr>
          <w:b/>
          <w:sz w:val="21"/>
        </w:rPr>
        <w:t xml:space="preserve">1 </w:t>
      </w:r>
      <w:r w:rsidRPr="003F6189">
        <w:rPr>
          <w:rFonts w:hint="eastAsia"/>
          <w:b/>
          <w:sz w:val="21"/>
        </w:rPr>
        <w:t xml:space="preserve"> </w:t>
      </w:r>
      <w:r w:rsidRPr="003F6189">
        <w:rPr>
          <w:b/>
          <w:sz w:val="21"/>
        </w:rPr>
        <w:t>******</w:t>
      </w:r>
      <w:r w:rsidRPr="009E50F4">
        <w:rPr>
          <w:rFonts w:hint="eastAsia"/>
          <w:color w:val="FF0000"/>
          <w:sz w:val="21"/>
          <w:szCs w:val="21"/>
        </w:rPr>
        <w:t>（图名字体为五号，字体中英文类型同正文</w:t>
      </w:r>
      <w:r>
        <w:rPr>
          <w:rFonts w:hint="eastAsia"/>
          <w:color w:val="FF0000"/>
          <w:sz w:val="21"/>
          <w:szCs w:val="21"/>
        </w:rPr>
        <w:t>，</w:t>
      </w:r>
      <w:r w:rsidRPr="00A42B11">
        <w:rPr>
          <w:rFonts w:hint="eastAsia"/>
          <w:color w:val="FF0000"/>
          <w:sz w:val="21"/>
          <w:szCs w:val="21"/>
        </w:rPr>
        <w:t>采用无边框表格进行排版</w:t>
      </w:r>
      <w:r w:rsidRPr="009E50F4">
        <w:rPr>
          <w:rFonts w:hint="eastAsia"/>
          <w:color w:val="FF0000"/>
          <w:sz w:val="21"/>
          <w:szCs w:val="21"/>
        </w:rPr>
        <w:t>）</w:t>
      </w:r>
    </w:p>
    <w:p w:rsidR="00BE3EB0" w:rsidRPr="006C6536" w:rsidRDefault="00BE3EB0" w:rsidP="00D6186C">
      <w:pPr>
        <w:pStyle w:val="a3"/>
        <w:numPr>
          <w:ilvl w:val="0"/>
          <w:numId w:val="32"/>
        </w:numPr>
        <w:autoSpaceDE w:val="0"/>
        <w:autoSpaceDN w:val="0"/>
        <w:adjustRightInd w:val="0"/>
        <w:spacing w:beforeLines="100" w:before="326" w:afterLines="50" w:after="163"/>
        <w:ind w:left="0" w:firstLineChars="0" w:firstLine="0"/>
        <w:outlineLvl w:val="0"/>
        <w:rPr>
          <w:rFonts w:eastAsia="华文楷体"/>
          <w:sz w:val="32"/>
          <w:szCs w:val="32"/>
        </w:rPr>
      </w:pPr>
      <w:bookmarkStart w:id="64" w:name="_Toc29651748"/>
      <w:r w:rsidRPr="003A49FC">
        <w:rPr>
          <w:rFonts w:ascii="楷体" w:hAnsi="楷体" w:hint="eastAsia"/>
          <w:b/>
          <w:sz w:val="32"/>
          <w:szCs w:val="32"/>
        </w:rPr>
        <w:t>试验方面</w:t>
      </w:r>
      <w:r w:rsidRPr="004C54E0">
        <w:rPr>
          <w:rFonts w:eastAsia="华文楷体" w:hint="eastAsia"/>
          <w:color w:val="FF0000"/>
          <w:sz w:val="32"/>
          <w:szCs w:val="32"/>
        </w:rPr>
        <w:t>（楷体三号</w:t>
      </w:r>
      <w:r>
        <w:rPr>
          <w:rFonts w:eastAsia="华文楷体" w:hint="eastAsia"/>
          <w:color w:val="FF0000"/>
          <w:sz w:val="32"/>
          <w:szCs w:val="32"/>
        </w:rPr>
        <w:t>，加粗</w:t>
      </w:r>
      <w:r w:rsidRPr="004C54E0">
        <w:rPr>
          <w:rFonts w:eastAsia="华文楷体" w:hint="eastAsia"/>
          <w:color w:val="FF0000"/>
          <w:sz w:val="32"/>
          <w:szCs w:val="32"/>
        </w:rPr>
        <w:t>）</w:t>
      </w:r>
      <w:bookmarkEnd w:id="64"/>
    </w:p>
    <w:p w:rsidR="00BE3EB0" w:rsidRPr="002F4E32"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65" w:name="_Toc29651749"/>
      <w:r w:rsidRPr="003A49FC">
        <w:rPr>
          <w:rFonts w:ascii="楷体" w:hAnsi="楷体" w:hint="eastAsia"/>
          <w:b/>
          <w:sz w:val="28"/>
        </w:rPr>
        <w:t>材料测试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2F4E32">
        <w:rPr>
          <w:rFonts w:eastAsia="华文楷体" w:hint="eastAsia"/>
          <w:color w:val="FF0000"/>
          <w:sz w:val="28"/>
        </w:rPr>
        <w:t>（</w:t>
      </w:r>
      <w:r>
        <w:rPr>
          <w:rFonts w:eastAsia="华文楷体" w:hint="eastAsia"/>
          <w:color w:val="FF0000"/>
          <w:sz w:val="28"/>
        </w:rPr>
        <w:t>关于</w:t>
      </w:r>
      <w:r w:rsidRPr="002F4E32">
        <w:rPr>
          <w:rFonts w:eastAsia="华文楷体" w:hint="eastAsia"/>
          <w:color w:val="FF0000"/>
          <w:sz w:val="28"/>
        </w:rPr>
        <w:t>材料力学性能</w:t>
      </w:r>
      <w:r>
        <w:rPr>
          <w:rFonts w:eastAsia="华文楷体" w:hint="eastAsia"/>
          <w:color w:val="FF0000"/>
          <w:sz w:val="28"/>
        </w:rPr>
        <w:t>的测试方法和结果</w:t>
      </w:r>
      <w:r w:rsidRPr="002F4E32">
        <w:rPr>
          <w:rFonts w:eastAsia="华文楷体" w:hint="eastAsia"/>
          <w:color w:val="FF0000"/>
          <w:sz w:val="28"/>
        </w:rPr>
        <w:t>）</w:t>
      </w:r>
      <w:bookmarkEnd w:id="65"/>
    </w:p>
    <w:p w:rsidR="00BE3EB0" w:rsidRPr="002F4E32" w:rsidRDefault="00BE3EB0" w:rsidP="00BE3EB0">
      <w:pPr>
        <w:ind w:firstLineChars="0" w:firstLine="357"/>
        <w:rPr>
          <w:color w:val="FF0000"/>
        </w:rPr>
      </w:pPr>
      <w:r w:rsidRPr="002F4E32">
        <w:rPr>
          <w:rFonts w:hint="eastAsia"/>
        </w:rPr>
        <w:lastRenderedPageBreak/>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rsidR="00BE3EB0" w:rsidRPr="004C54E0" w:rsidRDefault="00BE3EB0" w:rsidP="00BE3EB0">
      <w:pPr>
        <w:ind w:firstLineChars="0" w:firstLine="357"/>
        <w:rPr>
          <w:b/>
        </w:rPr>
      </w:pPr>
      <w:r w:rsidRPr="004C54E0">
        <w:rPr>
          <w:rFonts w:hint="eastAsia"/>
        </w:rPr>
        <w:t>（</w:t>
      </w:r>
      <w:r w:rsidRPr="004C54E0">
        <w:rPr>
          <w:rFonts w:hint="eastAsia"/>
        </w:rPr>
        <w:t>1</w:t>
      </w:r>
      <w:r w:rsidRPr="004C54E0">
        <w:rPr>
          <w:rFonts w:hint="eastAsia"/>
        </w:rPr>
        <w:t>）</w:t>
      </w:r>
      <w:r w:rsidRPr="004C54E0">
        <w:rPr>
          <w:rFonts w:hint="eastAsia"/>
        </w:rPr>
        <w:t>*</w:t>
      </w:r>
      <w:r w:rsidRPr="004C54E0">
        <w:t>*****</w:t>
      </w:r>
      <w:r>
        <w:rPr>
          <w:rFonts w:hint="eastAsia"/>
        </w:rPr>
        <w:t>。</w:t>
      </w:r>
    </w:p>
    <w:p w:rsidR="00BE3EB0" w:rsidRPr="004C54E0" w:rsidRDefault="00BE3EB0" w:rsidP="00BE3EB0">
      <w:pPr>
        <w:ind w:firstLineChars="0" w:firstLine="357"/>
        <w:rPr>
          <w:b/>
        </w:rPr>
      </w:pPr>
      <w:r w:rsidRPr="004C54E0">
        <w:rPr>
          <w:rFonts w:hint="eastAsia"/>
        </w:rPr>
        <w:t>（</w:t>
      </w:r>
      <w:r w:rsidRPr="004C54E0">
        <w:rPr>
          <w:rFonts w:hint="eastAsia"/>
        </w:rPr>
        <w:t>2</w:t>
      </w:r>
      <w:r w:rsidRPr="004C54E0">
        <w:rPr>
          <w:rFonts w:hint="eastAsia"/>
        </w:rPr>
        <w:t>）</w:t>
      </w:r>
      <w:r w:rsidRPr="004C54E0">
        <w:rPr>
          <w:rFonts w:hint="eastAsia"/>
        </w:rPr>
        <w:t>*</w:t>
      </w:r>
      <w:r w:rsidRPr="004C54E0">
        <w:t>*****</w:t>
      </w:r>
      <w:r>
        <w:rPr>
          <w:rFonts w:hint="eastAsia"/>
        </w:rPr>
        <w:t>。</w:t>
      </w:r>
    </w:p>
    <w:p w:rsidR="00BE3EB0" w:rsidRPr="002F4E32" w:rsidRDefault="00BE3EB0" w:rsidP="00BE3EB0">
      <w:pPr>
        <w:ind w:firstLineChars="0" w:firstLine="357"/>
      </w:pPr>
      <w:r w:rsidRPr="002F4E32">
        <w:t>******</w:t>
      </w:r>
      <w:r w:rsidRPr="002F4E32">
        <w:t>。</w:t>
      </w:r>
    </w:p>
    <w:p w:rsidR="00BE3EB0" w:rsidRPr="002F4E32"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66" w:name="_Toc29651750"/>
      <w:r w:rsidRPr="003A49FC">
        <w:rPr>
          <w:rFonts w:ascii="楷体" w:hAnsi="楷体" w:hint="eastAsia"/>
          <w:b/>
          <w:sz w:val="28"/>
        </w:rPr>
        <w:t>构件测试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2F4E32">
        <w:rPr>
          <w:rFonts w:eastAsia="华文楷体" w:hint="eastAsia"/>
          <w:color w:val="FF0000"/>
          <w:sz w:val="28"/>
        </w:rPr>
        <w:t>（</w:t>
      </w:r>
      <w:r>
        <w:rPr>
          <w:rFonts w:eastAsia="华文楷体" w:hint="eastAsia"/>
          <w:color w:val="FF0000"/>
          <w:sz w:val="28"/>
        </w:rPr>
        <w:t>关于构件</w:t>
      </w:r>
      <w:r w:rsidRPr="002F4E32">
        <w:rPr>
          <w:rFonts w:eastAsia="华文楷体" w:hint="eastAsia"/>
          <w:color w:val="FF0000"/>
          <w:sz w:val="28"/>
        </w:rPr>
        <w:t>力学性能</w:t>
      </w:r>
      <w:r>
        <w:rPr>
          <w:rFonts w:eastAsia="华文楷体" w:hint="eastAsia"/>
          <w:color w:val="FF0000"/>
          <w:sz w:val="28"/>
        </w:rPr>
        <w:t>的测试方法和结果</w:t>
      </w:r>
      <w:r w:rsidRPr="002F4E32">
        <w:rPr>
          <w:rFonts w:eastAsia="华文楷体" w:hint="eastAsia"/>
          <w:color w:val="FF0000"/>
          <w:sz w:val="28"/>
        </w:rPr>
        <w:t>）</w:t>
      </w:r>
      <w:bookmarkEnd w:id="66"/>
    </w:p>
    <w:p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rsidR="00BE3EB0" w:rsidRPr="002F4E32" w:rsidRDefault="00BE3EB0" w:rsidP="00BE3EB0">
      <w:pPr>
        <w:ind w:firstLineChars="0" w:firstLine="357"/>
        <w:rPr>
          <w:b/>
        </w:rPr>
      </w:pPr>
      <w:r w:rsidRPr="002F4E32">
        <w:rPr>
          <w:rFonts w:hint="eastAsia"/>
        </w:rPr>
        <w:t>（</w:t>
      </w:r>
      <w:r w:rsidRPr="002F4E32">
        <w:rPr>
          <w:rFonts w:hint="eastAsia"/>
        </w:rPr>
        <w:t>1</w:t>
      </w:r>
      <w:r w:rsidRPr="002F4E32">
        <w:rPr>
          <w:rFonts w:hint="eastAsia"/>
        </w:rPr>
        <w:t>）</w:t>
      </w:r>
      <w:r w:rsidRPr="002F4E32">
        <w:rPr>
          <w:rFonts w:hint="eastAsia"/>
        </w:rPr>
        <w:t>*</w:t>
      </w:r>
      <w:r w:rsidRPr="002F4E32">
        <w:t>*****</w:t>
      </w:r>
      <w:r w:rsidRPr="002F4E32">
        <w:rPr>
          <w:rFonts w:hint="eastAsia"/>
        </w:rPr>
        <w:t>。</w:t>
      </w:r>
    </w:p>
    <w:p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rsidR="00BE3EB0" w:rsidRPr="00A91836" w:rsidRDefault="00BE3EB0" w:rsidP="00BE3EB0">
      <w:pPr>
        <w:ind w:firstLineChars="0" w:firstLine="357"/>
        <w:rPr>
          <w:rFonts w:eastAsia="华文楷体"/>
          <w:sz w:val="28"/>
        </w:rPr>
      </w:pPr>
      <w:r w:rsidRPr="002F4E32">
        <w:t>******</w:t>
      </w:r>
      <w:r w:rsidRPr="002F4E32">
        <w:t>。</w:t>
      </w:r>
    </w:p>
    <w:p w:rsidR="00BE3EB0" w:rsidRPr="00A91836"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67" w:name="_Toc29651751"/>
      <w:r w:rsidRPr="003A49FC">
        <w:rPr>
          <w:rFonts w:ascii="楷体" w:hAnsi="楷体" w:hint="eastAsia"/>
          <w:b/>
          <w:sz w:val="28"/>
        </w:rPr>
        <w:t>结构测试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2F4E32">
        <w:rPr>
          <w:rFonts w:eastAsia="华文楷体" w:hint="eastAsia"/>
          <w:color w:val="FF0000"/>
          <w:sz w:val="28"/>
        </w:rPr>
        <w:t>（</w:t>
      </w:r>
      <w:r>
        <w:rPr>
          <w:rFonts w:eastAsia="华文楷体" w:hint="eastAsia"/>
          <w:color w:val="FF0000"/>
          <w:sz w:val="28"/>
        </w:rPr>
        <w:t>关于结构强度和刚度测试的方法和结果</w:t>
      </w:r>
      <w:r w:rsidRPr="002F4E32">
        <w:rPr>
          <w:rFonts w:eastAsia="华文楷体" w:hint="eastAsia"/>
          <w:color w:val="FF0000"/>
          <w:sz w:val="28"/>
        </w:rPr>
        <w:t>）</w:t>
      </w:r>
      <w:bookmarkEnd w:id="67"/>
    </w:p>
    <w:p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rsidR="00BE3EB0" w:rsidRPr="002F4E32" w:rsidRDefault="00BE3EB0" w:rsidP="00BE3EB0">
      <w:pPr>
        <w:ind w:firstLineChars="0" w:firstLine="357"/>
        <w:rPr>
          <w:b/>
        </w:rPr>
      </w:pPr>
      <w:r w:rsidRPr="002F4E32">
        <w:rPr>
          <w:rFonts w:hint="eastAsia"/>
        </w:rPr>
        <w:t>（</w:t>
      </w:r>
      <w:r w:rsidRPr="002F4E32">
        <w:rPr>
          <w:rFonts w:hint="eastAsia"/>
        </w:rPr>
        <w:t>1</w:t>
      </w:r>
      <w:r w:rsidRPr="002F4E32">
        <w:rPr>
          <w:rFonts w:hint="eastAsia"/>
        </w:rPr>
        <w:t>）</w:t>
      </w:r>
      <w:r w:rsidRPr="002F4E32">
        <w:rPr>
          <w:rFonts w:hint="eastAsia"/>
        </w:rPr>
        <w:t>*</w:t>
      </w:r>
      <w:r w:rsidRPr="002F4E32">
        <w:t>*****</w:t>
      </w:r>
      <w:r w:rsidRPr="002F4E32">
        <w:rPr>
          <w:rFonts w:hint="eastAsia"/>
        </w:rPr>
        <w:t>。</w:t>
      </w:r>
    </w:p>
    <w:p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rsidR="00BE3EB0" w:rsidRDefault="00BE3EB0" w:rsidP="00BE3EB0">
      <w:pPr>
        <w:ind w:firstLineChars="0" w:firstLine="357"/>
      </w:pPr>
      <w:r w:rsidRPr="002F4E32">
        <w:t>******</w:t>
      </w:r>
      <w:r w:rsidRPr="002F4E32">
        <w:t>。</w:t>
      </w:r>
    </w:p>
    <w:p w:rsidR="00BE3EB0" w:rsidRPr="006C6536"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68" w:name="_Toc29651747"/>
      <w:r w:rsidRPr="003A49FC">
        <w:rPr>
          <w:rFonts w:ascii="楷体" w:hAnsi="楷体" w:hint="eastAsia"/>
          <w:b/>
          <w:sz w:val="28"/>
        </w:rPr>
        <w:t>细部构造</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A61A11">
        <w:rPr>
          <w:rFonts w:eastAsia="仿宋" w:hint="eastAsia"/>
          <w:b/>
          <w:color w:val="FF0000"/>
          <w:u w:val="single"/>
        </w:rPr>
        <w:t>（</w:t>
      </w:r>
      <w:r>
        <w:rPr>
          <w:rFonts w:eastAsia="仿宋" w:hint="eastAsia"/>
          <w:b/>
          <w:color w:val="FF0000"/>
          <w:u w:val="single"/>
        </w:rPr>
        <w:t>介绍不同杆件截面和节点的细部构造方法</w:t>
      </w:r>
      <w:r w:rsidRPr="00A61A11">
        <w:rPr>
          <w:rFonts w:eastAsia="仿宋" w:hint="eastAsia"/>
          <w:b/>
          <w:color w:val="FF0000"/>
          <w:u w:val="single"/>
        </w:rPr>
        <w:t>）</w:t>
      </w:r>
      <w:bookmarkEnd w:id="68"/>
    </w:p>
    <w:p w:rsidR="00BE3EB0" w:rsidRPr="00476F9E" w:rsidRDefault="00BE3EB0" w:rsidP="00BE3EB0">
      <w:pPr>
        <w:ind w:firstLineChars="0" w:firstLine="357"/>
      </w:pPr>
    </w:p>
    <w:p w:rsidR="00BE3EB0" w:rsidRDefault="00BE3EB0" w:rsidP="00BE3EB0">
      <w:pPr>
        <w:ind w:firstLineChars="0" w:firstLine="357"/>
      </w:pPr>
    </w:p>
    <w:p w:rsidR="00BE3EB0" w:rsidRPr="006C6536" w:rsidRDefault="00BE3EB0" w:rsidP="00D6186C">
      <w:pPr>
        <w:pStyle w:val="a3"/>
        <w:numPr>
          <w:ilvl w:val="0"/>
          <w:numId w:val="32"/>
        </w:numPr>
        <w:autoSpaceDE w:val="0"/>
        <w:autoSpaceDN w:val="0"/>
        <w:adjustRightInd w:val="0"/>
        <w:spacing w:beforeLines="100" w:before="326" w:afterLines="50" w:after="163"/>
        <w:ind w:left="0" w:firstLineChars="0" w:firstLine="0"/>
        <w:outlineLvl w:val="0"/>
        <w:rPr>
          <w:rFonts w:eastAsia="华文楷体"/>
          <w:sz w:val="32"/>
          <w:szCs w:val="32"/>
        </w:rPr>
      </w:pPr>
      <w:bookmarkStart w:id="69" w:name="_Toc29651752"/>
      <w:r w:rsidRPr="003A49FC">
        <w:rPr>
          <w:rFonts w:ascii="楷体" w:hAnsi="楷体" w:hint="eastAsia"/>
          <w:b/>
          <w:sz w:val="32"/>
          <w:szCs w:val="32"/>
        </w:rPr>
        <w:t>计算方面</w:t>
      </w:r>
      <w:r w:rsidRPr="004C54E0">
        <w:rPr>
          <w:rFonts w:eastAsia="华文楷体" w:hint="eastAsia"/>
          <w:color w:val="FF0000"/>
          <w:sz w:val="32"/>
          <w:szCs w:val="32"/>
        </w:rPr>
        <w:t>（楷体三号</w:t>
      </w:r>
      <w:r>
        <w:rPr>
          <w:rFonts w:eastAsia="华文楷体" w:hint="eastAsia"/>
          <w:color w:val="FF0000"/>
          <w:sz w:val="32"/>
          <w:szCs w:val="32"/>
        </w:rPr>
        <w:t>，加粗</w:t>
      </w:r>
      <w:r w:rsidRPr="004C54E0">
        <w:rPr>
          <w:rFonts w:eastAsia="华文楷体" w:hint="eastAsia"/>
          <w:color w:val="FF0000"/>
          <w:sz w:val="32"/>
          <w:szCs w:val="32"/>
        </w:rPr>
        <w:t>）</w:t>
      </w:r>
      <w:bookmarkEnd w:id="69"/>
    </w:p>
    <w:p w:rsidR="00BE3EB0" w:rsidRPr="006C6536"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70" w:name="_Toc29651753"/>
      <w:r w:rsidRPr="003A49FC">
        <w:rPr>
          <w:rFonts w:ascii="楷体" w:hAnsi="楷体" w:hint="eastAsia"/>
          <w:b/>
          <w:sz w:val="28"/>
        </w:rPr>
        <w:t>建模方法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bookmarkEnd w:id="70"/>
    </w:p>
    <w:p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rsidR="00BE3EB0" w:rsidRPr="002F4E32" w:rsidRDefault="00BE3EB0" w:rsidP="00BE3EB0">
      <w:pPr>
        <w:ind w:firstLineChars="0" w:firstLine="357"/>
        <w:rPr>
          <w:b/>
        </w:rPr>
      </w:pPr>
      <w:r w:rsidRPr="002F4E32">
        <w:rPr>
          <w:rFonts w:hint="eastAsia"/>
        </w:rPr>
        <w:t>（</w:t>
      </w:r>
      <w:r w:rsidRPr="002F4E32">
        <w:rPr>
          <w:rFonts w:hint="eastAsia"/>
        </w:rPr>
        <w:t>1</w:t>
      </w:r>
      <w:r w:rsidRPr="002F4E32">
        <w:rPr>
          <w:rFonts w:hint="eastAsia"/>
        </w:rPr>
        <w:t>）</w:t>
      </w:r>
      <w:r w:rsidRPr="002F4E32">
        <w:rPr>
          <w:rFonts w:hint="eastAsia"/>
        </w:rPr>
        <w:t>*</w:t>
      </w:r>
      <w:r w:rsidRPr="002F4E32">
        <w:t>*****</w:t>
      </w:r>
      <w:r w:rsidRPr="002F4E32">
        <w:rPr>
          <w:rFonts w:hint="eastAsia"/>
        </w:rPr>
        <w:t>。</w:t>
      </w:r>
    </w:p>
    <w:p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rsidR="00BE3EB0" w:rsidRPr="002F4E32" w:rsidRDefault="00BE3EB0" w:rsidP="00BE3EB0">
      <w:pPr>
        <w:ind w:firstLineChars="0" w:firstLine="357"/>
        <w:rPr>
          <w:rFonts w:eastAsia="华文楷体"/>
          <w:sz w:val="28"/>
        </w:rPr>
      </w:pPr>
      <w:r w:rsidRPr="002F4E32">
        <w:t>******</w:t>
      </w:r>
      <w:r w:rsidRPr="002F4E32">
        <w:t>。</w:t>
      </w:r>
    </w:p>
    <w:p w:rsidR="00BE3EB0" w:rsidRPr="006C6536" w:rsidRDefault="00BE3EB0" w:rsidP="00D6186C">
      <w:pPr>
        <w:pStyle w:val="a3"/>
        <w:numPr>
          <w:ilvl w:val="1"/>
          <w:numId w:val="32"/>
        </w:numPr>
        <w:autoSpaceDE w:val="0"/>
        <w:autoSpaceDN w:val="0"/>
        <w:adjustRightInd w:val="0"/>
        <w:spacing w:beforeLines="50" w:before="163"/>
        <w:ind w:left="567" w:firstLineChars="0"/>
        <w:outlineLvl w:val="1"/>
        <w:rPr>
          <w:rFonts w:eastAsia="华文楷体"/>
          <w:sz w:val="28"/>
        </w:rPr>
      </w:pPr>
      <w:bookmarkStart w:id="71" w:name="_Toc29651754"/>
      <w:r w:rsidRPr="003A49FC">
        <w:rPr>
          <w:rFonts w:ascii="楷体" w:hAnsi="楷体" w:hint="eastAsia"/>
          <w:b/>
          <w:sz w:val="28"/>
        </w:rPr>
        <w:t>建模参数</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bookmarkEnd w:id="71"/>
    </w:p>
    <w:p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rsidR="00BE3EB0" w:rsidRPr="002F4E32" w:rsidRDefault="00BE3EB0" w:rsidP="00BE3EB0">
      <w:pPr>
        <w:ind w:firstLineChars="0" w:firstLine="357"/>
        <w:rPr>
          <w:b/>
        </w:rPr>
      </w:pPr>
      <w:r w:rsidRPr="002F4E32">
        <w:rPr>
          <w:rFonts w:hint="eastAsia"/>
        </w:rPr>
        <w:lastRenderedPageBreak/>
        <w:t>（</w:t>
      </w:r>
      <w:r w:rsidRPr="002F4E32">
        <w:rPr>
          <w:rFonts w:hint="eastAsia"/>
        </w:rPr>
        <w:t>1</w:t>
      </w:r>
      <w:r w:rsidRPr="002F4E32">
        <w:rPr>
          <w:rFonts w:hint="eastAsia"/>
        </w:rPr>
        <w:t>）</w:t>
      </w:r>
      <w:r w:rsidRPr="002F4E32">
        <w:rPr>
          <w:rFonts w:hint="eastAsia"/>
        </w:rPr>
        <w:t>*</w:t>
      </w:r>
      <w:r w:rsidRPr="002F4E32">
        <w:t>*****</w:t>
      </w:r>
      <w:r w:rsidRPr="002F4E32">
        <w:rPr>
          <w:rFonts w:hint="eastAsia"/>
        </w:rPr>
        <w:t>。</w:t>
      </w:r>
    </w:p>
    <w:p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rsidR="00BE3EB0" w:rsidRPr="002F4E32" w:rsidRDefault="00BE3EB0" w:rsidP="00BE3EB0">
      <w:pPr>
        <w:ind w:firstLineChars="0" w:firstLine="357"/>
        <w:rPr>
          <w:rFonts w:eastAsia="华文楷体"/>
          <w:sz w:val="28"/>
        </w:rPr>
      </w:pPr>
      <w:r w:rsidRPr="002F4E32">
        <w:t>******</w:t>
      </w:r>
      <w:r w:rsidRPr="002F4E32">
        <w:t>。</w:t>
      </w:r>
    </w:p>
    <w:p w:rsidR="00BE3EB0" w:rsidRDefault="00BE3EB0" w:rsidP="00BE3EB0">
      <w:pPr>
        <w:spacing w:line="240" w:lineRule="auto"/>
        <w:ind w:firstLineChars="0" w:firstLine="0"/>
        <w:rPr>
          <w:sz w:val="21"/>
        </w:rPr>
      </w:pPr>
      <w:r>
        <w:rPr>
          <w:sz w:val="21"/>
        </w:rPr>
        <w:br w:type="page"/>
      </w:r>
    </w:p>
    <w:p w:rsidR="00BE3EB0" w:rsidRPr="00A91836" w:rsidRDefault="00BE3EB0" w:rsidP="00D6186C">
      <w:pPr>
        <w:spacing w:afterLines="50" w:after="163" w:line="240" w:lineRule="auto"/>
        <w:ind w:firstLineChars="0" w:firstLine="0"/>
        <w:jc w:val="center"/>
        <w:rPr>
          <w:sz w:val="21"/>
        </w:rPr>
      </w:pPr>
    </w:p>
    <w:p w:rsidR="00BE3EB0" w:rsidRPr="0061119B" w:rsidRDefault="00BE3EB0" w:rsidP="00D6186C">
      <w:pPr>
        <w:spacing w:beforeLines="50" w:before="163" w:afterLines="50" w:after="163"/>
        <w:ind w:firstLineChars="0" w:firstLine="0"/>
        <w:jc w:val="center"/>
        <w:outlineLvl w:val="0"/>
        <w:rPr>
          <w:rFonts w:eastAsia="华文楷体"/>
          <w:b/>
          <w:sz w:val="32"/>
          <w:szCs w:val="32"/>
        </w:rPr>
      </w:pPr>
      <w:bookmarkStart w:id="72" w:name="_Toc29651755"/>
      <w:r w:rsidRPr="0061119B">
        <w:rPr>
          <w:rFonts w:ascii="微软雅黑" w:eastAsia="微软雅黑" w:hAnsi="微软雅黑" w:hint="eastAsia"/>
          <w:sz w:val="44"/>
          <w:szCs w:val="44"/>
        </w:rPr>
        <w:t>第二部分：</w:t>
      </w:r>
      <w:r>
        <w:rPr>
          <w:rFonts w:ascii="微软雅黑" w:eastAsia="微软雅黑" w:hAnsi="微软雅黑" w:hint="eastAsia"/>
          <w:sz w:val="44"/>
          <w:szCs w:val="44"/>
        </w:rPr>
        <w:t>现场计算</w:t>
      </w:r>
      <w:bookmarkEnd w:id="72"/>
    </w:p>
    <w:p w:rsidR="00BE3EB0" w:rsidRPr="003A49FC" w:rsidRDefault="00BE3EB0" w:rsidP="00D6186C">
      <w:pPr>
        <w:pStyle w:val="a3"/>
        <w:numPr>
          <w:ilvl w:val="0"/>
          <w:numId w:val="32"/>
        </w:numPr>
        <w:autoSpaceDE w:val="0"/>
        <w:autoSpaceDN w:val="0"/>
        <w:adjustRightInd w:val="0"/>
        <w:spacing w:beforeLines="100" w:before="326" w:afterLines="50" w:after="163"/>
        <w:ind w:left="0" w:firstLineChars="0" w:firstLine="0"/>
        <w:outlineLvl w:val="0"/>
        <w:rPr>
          <w:rFonts w:ascii="楷体" w:hAnsi="楷体"/>
          <w:b/>
          <w:sz w:val="32"/>
          <w:szCs w:val="32"/>
        </w:rPr>
      </w:pPr>
      <w:bookmarkStart w:id="73" w:name="_Toc29651756"/>
      <w:r w:rsidRPr="003A49FC">
        <w:rPr>
          <w:rFonts w:ascii="楷体" w:hAnsi="楷体"/>
          <w:b/>
          <w:sz w:val="32"/>
          <w:szCs w:val="32"/>
        </w:rPr>
        <w:t>结构建模及主要参数</w:t>
      </w:r>
      <w:bookmarkEnd w:id="62"/>
      <w:bookmarkEnd w:id="63"/>
      <w:bookmarkEnd w:id="73"/>
    </w:p>
    <w:p w:rsidR="00BE3EB0" w:rsidRPr="009E50F4" w:rsidRDefault="00BE3EB0" w:rsidP="00BE3EB0">
      <w:pPr>
        <w:pStyle w:val="af9"/>
        <w:ind w:firstLineChars="0"/>
        <w:rPr>
          <w:rFonts w:ascii="Times New Roman" w:eastAsia="宋体" w:hAnsi="Times New Roman"/>
          <w:b w:val="0"/>
          <w:sz w:val="24"/>
          <w:szCs w:val="24"/>
        </w:rPr>
      </w:pPr>
      <w:proofErr w:type="gramStart"/>
      <w:r w:rsidRPr="009E50F4">
        <w:rPr>
          <w:rFonts w:ascii="Times New Roman" w:eastAsia="宋体" w:hAnsi="Times New Roman" w:hint="eastAsia"/>
          <w:b w:val="0"/>
          <w:sz w:val="24"/>
          <w:szCs w:val="24"/>
        </w:rPr>
        <w:t>本</w:t>
      </w:r>
      <w:r w:rsidRPr="009E50F4">
        <w:rPr>
          <w:rFonts w:ascii="Times New Roman" w:eastAsia="宋体" w:hAnsi="Times New Roman"/>
          <w:b w:val="0"/>
          <w:sz w:val="24"/>
          <w:szCs w:val="24"/>
        </w:rPr>
        <w:t>结构</w:t>
      </w:r>
      <w:proofErr w:type="gramEnd"/>
      <w:r w:rsidRPr="009E50F4">
        <w:rPr>
          <w:rFonts w:ascii="Times New Roman" w:eastAsia="宋体" w:hAnsi="Times New Roman" w:hint="eastAsia"/>
          <w:b w:val="0"/>
          <w:sz w:val="24"/>
          <w:szCs w:val="24"/>
        </w:rPr>
        <w:t>采用</w:t>
      </w:r>
      <w:r w:rsidRPr="009E50F4">
        <w:rPr>
          <w:rFonts w:ascii="Times New Roman" w:eastAsia="宋体" w:hAnsi="Times New Roman"/>
          <w:b w:val="0"/>
          <w:sz w:val="24"/>
          <w:szCs w:val="24"/>
        </w:rPr>
        <w:t>**</w:t>
      </w:r>
      <w:r w:rsidRPr="009E50F4">
        <w:rPr>
          <w:rFonts w:ascii="Times New Roman" w:eastAsia="宋体" w:hAnsi="Times New Roman" w:hint="eastAsia"/>
          <w:b w:val="0"/>
          <w:sz w:val="24"/>
          <w:szCs w:val="24"/>
        </w:rPr>
        <w:t>软件名称</w:t>
      </w:r>
      <w:r>
        <w:rPr>
          <w:rFonts w:ascii="Times New Roman" w:eastAsia="宋体" w:hAnsi="Times New Roman"/>
          <w:b w:val="0"/>
          <w:sz w:val="24"/>
          <w:szCs w:val="24"/>
        </w:rPr>
        <w:t>*</w:t>
      </w:r>
      <w:r w:rsidRPr="009E50F4">
        <w:rPr>
          <w:rFonts w:ascii="Times New Roman" w:eastAsia="宋体" w:hAnsi="Times New Roman"/>
          <w:b w:val="0"/>
          <w:sz w:val="24"/>
          <w:szCs w:val="24"/>
        </w:rPr>
        <w:t>*</w:t>
      </w:r>
      <w:r w:rsidRPr="009E50F4">
        <w:rPr>
          <w:rFonts w:ascii="Times New Roman" w:eastAsia="宋体" w:hAnsi="Times New Roman"/>
          <w:b w:val="0"/>
          <w:sz w:val="24"/>
          <w:szCs w:val="24"/>
        </w:rPr>
        <w:t>进行</w:t>
      </w:r>
      <w:r w:rsidRPr="009E50F4">
        <w:rPr>
          <w:rFonts w:ascii="Times New Roman" w:eastAsia="宋体" w:hAnsi="Times New Roman" w:hint="eastAsia"/>
          <w:b w:val="0"/>
          <w:sz w:val="24"/>
          <w:szCs w:val="24"/>
        </w:rPr>
        <w:t>结构建模及</w:t>
      </w:r>
      <w:r w:rsidRPr="009E50F4">
        <w:rPr>
          <w:rFonts w:ascii="Times New Roman" w:eastAsia="宋体" w:hAnsi="Times New Roman"/>
          <w:b w:val="0"/>
          <w:sz w:val="24"/>
          <w:szCs w:val="24"/>
        </w:rPr>
        <w:t>分析。</w:t>
      </w:r>
    </w:p>
    <w:p w:rsidR="00BE3EB0" w:rsidRPr="003A49FC" w:rsidRDefault="00BE3EB0" w:rsidP="00D6186C">
      <w:pPr>
        <w:pStyle w:val="a3"/>
        <w:numPr>
          <w:ilvl w:val="1"/>
          <w:numId w:val="32"/>
        </w:numPr>
        <w:autoSpaceDE w:val="0"/>
        <w:autoSpaceDN w:val="0"/>
        <w:adjustRightInd w:val="0"/>
        <w:spacing w:beforeLines="50" w:before="163"/>
        <w:ind w:left="567" w:firstLineChars="0"/>
        <w:outlineLvl w:val="1"/>
        <w:rPr>
          <w:rFonts w:ascii="楷体" w:hAnsi="楷体"/>
          <w:b/>
          <w:sz w:val="28"/>
        </w:rPr>
      </w:pPr>
      <w:bookmarkStart w:id="74" w:name="_Toc432409559"/>
      <w:bookmarkStart w:id="75" w:name="_Toc432409700"/>
      <w:bookmarkStart w:id="76" w:name="_Toc29651757"/>
      <w:r w:rsidRPr="003A49FC">
        <w:rPr>
          <w:rFonts w:ascii="楷体" w:hAnsi="楷体"/>
          <w:b/>
          <w:sz w:val="28"/>
        </w:rPr>
        <w:t>**</w:t>
      </w:r>
      <w:r w:rsidRPr="003A49FC">
        <w:rPr>
          <w:rFonts w:ascii="楷体" w:hAnsi="楷体" w:hint="eastAsia"/>
          <w:b/>
          <w:sz w:val="28"/>
        </w:rPr>
        <w:t>软件名称</w:t>
      </w:r>
      <w:r w:rsidRPr="003A49FC">
        <w:rPr>
          <w:rFonts w:ascii="楷体" w:hAnsi="楷体"/>
          <w:b/>
          <w:sz w:val="28"/>
        </w:rPr>
        <w:t>**</w:t>
      </w:r>
      <w:r w:rsidRPr="003A49FC">
        <w:rPr>
          <w:rFonts w:ascii="楷体" w:hAnsi="楷体" w:hint="eastAsia"/>
          <w:b/>
          <w:sz w:val="28"/>
        </w:rPr>
        <w:t>结构模型</w:t>
      </w:r>
      <w:bookmarkEnd w:id="74"/>
      <w:bookmarkEnd w:id="75"/>
      <w:bookmarkEnd w:id="76"/>
    </w:p>
    <w:p w:rsidR="00BE3EB0" w:rsidRPr="009E50F4" w:rsidRDefault="00BE3EB0" w:rsidP="00BE3EB0">
      <w:pPr>
        <w:pStyle w:val="af9"/>
        <w:ind w:firstLineChars="0"/>
        <w:rPr>
          <w:rFonts w:ascii="Times New Roman" w:eastAsia="宋体" w:hAnsi="Times New Roman"/>
          <w:b w:val="0"/>
          <w:sz w:val="24"/>
          <w:szCs w:val="24"/>
        </w:rPr>
      </w:pPr>
      <w:r w:rsidRPr="009E50F4">
        <w:rPr>
          <w:rFonts w:ascii="Times New Roman" w:eastAsia="宋体" w:hAnsi="Times New Roman"/>
          <w:b w:val="0"/>
          <w:sz w:val="24"/>
          <w:szCs w:val="24"/>
        </w:rPr>
        <w:t>利用有限元分析软件</w:t>
      </w:r>
      <w:r w:rsidRPr="009E50F4">
        <w:rPr>
          <w:rFonts w:ascii="Times New Roman" w:eastAsia="宋体" w:hAnsi="Times New Roman"/>
          <w:b w:val="0"/>
          <w:sz w:val="24"/>
          <w:szCs w:val="24"/>
        </w:rPr>
        <w:t>**</w:t>
      </w:r>
      <w:r w:rsidRPr="009E50F4">
        <w:rPr>
          <w:rFonts w:ascii="Times New Roman" w:eastAsia="宋体" w:hAnsi="Times New Roman" w:hint="eastAsia"/>
          <w:b w:val="0"/>
          <w:sz w:val="24"/>
          <w:szCs w:val="24"/>
        </w:rPr>
        <w:t>软件名称</w:t>
      </w:r>
      <w:r w:rsidRPr="009E50F4">
        <w:rPr>
          <w:rFonts w:ascii="Times New Roman" w:eastAsia="宋体" w:hAnsi="Times New Roman"/>
          <w:b w:val="0"/>
          <w:sz w:val="24"/>
          <w:szCs w:val="24"/>
        </w:rPr>
        <w:t>**</w:t>
      </w:r>
      <w:r w:rsidRPr="009E50F4">
        <w:rPr>
          <w:rFonts w:ascii="Times New Roman" w:eastAsia="宋体" w:hAnsi="Times New Roman"/>
          <w:b w:val="0"/>
          <w:sz w:val="24"/>
          <w:szCs w:val="24"/>
        </w:rPr>
        <w:t>建立了结构的分析模型</w:t>
      </w:r>
      <w:r w:rsidRPr="009E50F4">
        <w:rPr>
          <w:rFonts w:ascii="Times New Roman" w:eastAsia="宋体" w:hAnsi="Times New Roman" w:hint="eastAsia"/>
          <w:b w:val="0"/>
          <w:sz w:val="24"/>
          <w:szCs w:val="24"/>
        </w:rPr>
        <w:t>，</w:t>
      </w:r>
      <w:r w:rsidRPr="009E50F4">
        <w:rPr>
          <w:rFonts w:ascii="Times New Roman" w:eastAsia="宋体" w:hAnsi="Times New Roman"/>
          <w:b w:val="0"/>
          <w:sz w:val="24"/>
          <w:szCs w:val="24"/>
        </w:rPr>
        <w:t>如图</w:t>
      </w:r>
      <w:r>
        <w:rPr>
          <w:rFonts w:ascii="Times New Roman" w:eastAsia="宋体" w:hAnsi="Times New Roman"/>
          <w:b w:val="0"/>
          <w:sz w:val="24"/>
          <w:szCs w:val="24"/>
        </w:rPr>
        <w:t>4</w:t>
      </w:r>
      <w:r w:rsidRPr="009E50F4">
        <w:rPr>
          <w:rFonts w:ascii="Times New Roman" w:eastAsia="宋体" w:hAnsi="Times New Roman"/>
          <w:b w:val="0"/>
          <w:sz w:val="24"/>
          <w:szCs w:val="24"/>
        </w:rPr>
        <w:t>-1</w:t>
      </w:r>
      <w:r w:rsidRPr="009E50F4">
        <w:rPr>
          <w:rFonts w:ascii="Times New Roman" w:eastAsia="宋体" w:hAnsi="Times New Roman" w:hint="eastAsia"/>
          <w:b w:val="0"/>
          <w:sz w:val="24"/>
          <w:szCs w:val="24"/>
        </w:rPr>
        <w:t>所示</w:t>
      </w:r>
      <w:r w:rsidRPr="009E50F4">
        <w:rPr>
          <w:rFonts w:ascii="Times New Roman" w:eastAsia="宋体" w:hAnsi="Times New Roman"/>
          <w:b w:val="0"/>
          <w:sz w:val="24"/>
          <w:szCs w:val="24"/>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3430"/>
      </w:tblGrid>
      <w:tr w:rsidR="00BE3EB0" w:rsidRPr="0093722C" w:rsidTr="00147AC6">
        <w:tc>
          <w:tcPr>
            <w:tcW w:w="4866" w:type="dxa"/>
          </w:tcPr>
          <w:p w:rsidR="00BE3EB0" w:rsidRPr="0093722C" w:rsidRDefault="00BE3EB0" w:rsidP="00147AC6">
            <w:pPr>
              <w:spacing w:line="240" w:lineRule="auto"/>
              <w:ind w:firstLineChars="0" w:firstLine="0"/>
              <w:jc w:val="center"/>
              <w:rPr>
                <w:sz w:val="21"/>
                <w:szCs w:val="21"/>
              </w:rPr>
            </w:pPr>
          </w:p>
          <w:p w:rsidR="00BE3EB0" w:rsidRPr="0093722C" w:rsidRDefault="00BE3EB0" w:rsidP="00147AC6">
            <w:pPr>
              <w:spacing w:line="240" w:lineRule="auto"/>
              <w:ind w:firstLineChars="0" w:firstLine="0"/>
              <w:jc w:val="center"/>
              <w:rPr>
                <w:sz w:val="21"/>
                <w:szCs w:val="21"/>
              </w:rPr>
            </w:pPr>
            <w:r w:rsidRPr="0093722C">
              <w:rPr>
                <w:rFonts w:hint="eastAsia"/>
                <w:noProof/>
                <w:sz w:val="21"/>
                <w:szCs w:val="21"/>
              </w:rPr>
              <w:t>(</w:t>
            </w:r>
            <w:r w:rsidRPr="0093722C">
              <w:rPr>
                <w:noProof/>
                <w:sz w:val="21"/>
                <w:szCs w:val="21"/>
              </w:rPr>
              <w:t>a)</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模型三维轴测图</w:t>
            </w:r>
          </w:p>
        </w:tc>
        <w:tc>
          <w:tcPr>
            <w:tcW w:w="3430" w:type="dxa"/>
          </w:tcPr>
          <w:p w:rsidR="00BE3EB0" w:rsidRPr="0093722C" w:rsidRDefault="00BE3EB0" w:rsidP="00147AC6">
            <w:pPr>
              <w:spacing w:line="240" w:lineRule="auto"/>
              <w:ind w:firstLineChars="0" w:firstLine="0"/>
              <w:jc w:val="center"/>
              <w:rPr>
                <w:sz w:val="21"/>
                <w:szCs w:val="21"/>
              </w:rPr>
            </w:pPr>
          </w:p>
          <w:p w:rsidR="00BE3EB0" w:rsidRPr="0093722C" w:rsidRDefault="00BE3EB0" w:rsidP="00147AC6">
            <w:pPr>
              <w:spacing w:line="240" w:lineRule="auto"/>
              <w:ind w:firstLineChars="0" w:firstLine="0"/>
              <w:jc w:val="center"/>
              <w:rPr>
                <w:sz w:val="21"/>
                <w:szCs w:val="21"/>
              </w:rPr>
            </w:pPr>
            <w:r w:rsidRPr="0093722C">
              <w:rPr>
                <w:rFonts w:hint="eastAsia"/>
                <w:noProof/>
                <w:sz w:val="21"/>
                <w:szCs w:val="21"/>
              </w:rPr>
              <w:t>(b</w:t>
            </w:r>
            <w:r w:rsidRPr="0093722C">
              <w:rPr>
                <w:noProof/>
                <w:sz w:val="21"/>
                <w:szCs w:val="21"/>
              </w:rPr>
              <w:t>)</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w:t>
            </w:r>
            <w:r w:rsidRPr="0093722C">
              <w:rPr>
                <w:rFonts w:hint="eastAsia"/>
                <w:sz w:val="21"/>
                <w:szCs w:val="21"/>
              </w:rPr>
              <w:t>平面图</w:t>
            </w:r>
          </w:p>
        </w:tc>
      </w:tr>
      <w:tr w:rsidR="00BE3EB0" w:rsidRPr="0093722C" w:rsidTr="00147AC6">
        <w:tc>
          <w:tcPr>
            <w:tcW w:w="4866" w:type="dxa"/>
          </w:tcPr>
          <w:p w:rsidR="00BE3EB0" w:rsidRPr="0093722C" w:rsidRDefault="00BE3EB0" w:rsidP="00147AC6">
            <w:pPr>
              <w:spacing w:line="240" w:lineRule="auto"/>
              <w:ind w:firstLineChars="0" w:firstLine="0"/>
              <w:jc w:val="center"/>
              <w:rPr>
                <w:sz w:val="21"/>
                <w:szCs w:val="21"/>
              </w:rPr>
            </w:pPr>
          </w:p>
          <w:p w:rsidR="00BE3EB0" w:rsidRPr="0093722C" w:rsidRDefault="00BE3EB0" w:rsidP="00147AC6">
            <w:pPr>
              <w:spacing w:line="240" w:lineRule="auto"/>
              <w:ind w:firstLineChars="0" w:firstLine="0"/>
              <w:jc w:val="center"/>
              <w:rPr>
                <w:sz w:val="21"/>
                <w:szCs w:val="21"/>
              </w:rPr>
            </w:pPr>
            <w:r w:rsidRPr="0093722C">
              <w:rPr>
                <w:rFonts w:hint="eastAsia"/>
                <w:noProof/>
                <w:sz w:val="21"/>
                <w:szCs w:val="21"/>
              </w:rPr>
              <w:t>(</w:t>
            </w:r>
            <w:r w:rsidRPr="0093722C">
              <w:rPr>
                <w:noProof/>
                <w:sz w:val="21"/>
                <w:szCs w:val="21"/>
              </w:rPr>
              <w:t>c)</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w:t>
            </w:r>
            <w:r w:rsidRPr="0093722C">
              <w:rPr>
                <w:rFonts w:hint="eastAsia"/>
                <w:sz w:val="21"/>
                <w:szCs w:val="21"/>
              </w:rPr>
              <w:t>立面</w:t>
            </w:r>
            <w:r w:rsidRPr="0093722C">
              <w:rPr>
                <w:sz w:val="21"/>
                <w:szCs w:val="21"/>
              </w:rPr>
              <w:t>图</w:t>
            </w:r>
          </w:p>
        </w:tc>
        <w:tc>
          <w:tcPr>
            <w:tcW w:w="3430" w:type="dxa"/>
          </w:tcPr>
          <w:p w:rsidR="00BE3EB0" w:rsidRPr="0093722C" w:rsidRDefault="00BE3EB0" w:rsidP="00147AC6">
            <w:pPr>
              <w:spacing w:line="240" w:lineRule="auto"/>
              <w:ind w:firstLineChars="0" w:firstLine="0"/>
              <w:jc w:val="center"/>
              <w:rPr>
                <w:sz w:val="21"/>
                <w:szCs w:val="21"/>
              </w:rPr>
            </w:pPr>
          </w:p>
          <w:p w:rsidR="00BE3EB0" w:rsidRPr="0093722C" w:rsidRDefault="00BE3EB0" w:rsidP="00147AC6">
            <w:pPr>
              <w:spacing w:line="240" w:lineRule="auto"/>
              <w:ind w:firstLineChars="0" w:firstLine="0"/>
              <w:jc w:val="center"/>
              <w:rPr>
                <w:sz w:val="21"/>
                <w:szCs w:val="21"/>
              </w:rPr>
            </w:pPr>
            <w:r w:rsidRPr="0093722C">
              <w:rPr>
                <w:rFonts w:hint="eastAsia"/>
                <w:noProof/>
                <w:sz w:val="21"/>
                <w:szCs w:val="21"/>
              </w:rPr>
              <w:t>(</w:t>
            </w:r>
            <w:r w:rsidRPr="0093722C">
              <w:rPr>
                <w:noProof/>
                <w:sz w:val="21"/>
                <w:szCs w:val="21"/>
              </w:rPr>
              <w:t>d)</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w:t>
            </w:r>
            <w:r w:rsidRPr="0093722C">
              <w:rPr>
                <w:rFonts w:hint="eastAsia"/>
                <w:sz w:val="21"/>
                <w:szCs w:val="21"/>
              </w:rPr>
              <w:t>**</w:t>
            </w:r>
            <w:r w:rsidRPr="0093722C">
              <w:rPr>
                <w:sz w:val="21"/>
                <w:szCs w:val="21"/>
              </w:rPr>
              <w:t>图</w:t>
            </w: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4</w:t>
      </w:r>
      <w:r w:rsidRPr="002C03A7">
        <w:rPr>
          <w:rFonts w:hint="eastAsia"/>
          <w:b/>
          <w:sz w:val="21"/>
          <w:szCs w:val="21"/>
        </w:rPr>
        <w:t>-</w:t>
      </w:r>
      <w:r w:rsidRPr="002C03A7">
        <w:rPr>
          <w:b/>
          <w:sz w:val="21"/>
          <w:szCs w:val="21"/>
        </w:rPr>
        <w:t xml:space="preserve">1 </w:t>
      </w:r>
      <w:r w:rsidRPr="002C03A7">
        <w:rPr>
          <w:rFonts w:hint="eastAsia"/>
          <w:b/>
          <w:sz w:val="21"/>
          <w:szCs w:val="21"/>
        </w:rPr>
        <w:t xml:space="preserve"> </w:t>
      </w:r>
      <w:r w:rsidRPr="002C03A7">
        <w:rPr>
          <w:b/>
          <w:sz w:val="21"/>
          <w:szCs w:val="21"/>
        </w:rPr>
        <w:t>******</w:t>
      </w:r>
    </w:p>
    <w:p w:rsidR="00BE3EB0" w:rsidRPr="003A49FC" w:rsidRDefault="00BE3EB0" w:rsidP="00D6186C">
      <w:pPr>
        <w:pStyle w:val="a3"/>
        <w:numPr>
          <w:ilvl w:val="1"/>
          <w:numId w:val="32"/>
        </w:numPr>
        <w:autoSpaceDE w:val="0"/>
        <w:autoSpaceDN w:val="0"/>
        <w:adjustRightInd w:val="0"/>
        <w:spacing w:beforeLines="50" w:before="163"/>
        <w:ind w:left="567" w:firstLineChars="0"/>
        <w:outlineLvl w:val="1"/>
        <w:rPr>
          <w:rFonts w:ascii="楷体" w:hAnsi="楷体"/>
          <w:b/>
          <w:sz w:val="28"/>
        </w:rPr>
      </w:pPr>
      <w:bookmarkStart w:id="77" w:name="_Toc29651758"/>
      <w:r w:rsidRPr="003A49FC">
        <w:rPr>
          <w:rFonts w:ascii="楷体" w:hAnsi="楷体" w:hint="eastAsia"/>
          <w:b/>
          <w:sz w:val="28"/>
        </w:rPr>
        <w:t>结构</w:t>
      </w:r>
      <w:r w:rsidRPr="003A49FC">
        <w:rPr>
          <w:rFonts w:ascii="楷体" w:hAnsi="楷体"/>
          <w:b/>
          <w:sz w:val="28"/>
        </w:rPr>
        <w:t>分析中的主要参数</w:t>
      </w:r>
      <w:bookmarkEnd w:id="77"/>
    </w:p>
    <w:p w:rsidR="00BE3EB0" w:rsidRPr="006C6536" w:rsidRDefault="00BE3EB0" w:rsidP="00BE3EB0">
      <w:pPr>
        <w:ind w:firstLineChars="0" w:firstLine="357"/>
      </w:pPr>
      <w:r w:rsidRPr="006C6536">
        <w:t>在</w:t>
      </w:r>
      <w:r w:rsidRPr="009E50F4">
        <w:t>**</w:t>
      </w:r>
      <w:r w:rsidRPr="009E50F4">
        <w:rPr>
          <w:rFonts w:hint="eastAsia"/>
        </w:rPr>
        <w:t>软件名称</w:t>
      </w:r>
      <w:r w:rsidRPr="009E50F4">
        <w:t>**</w:t>
      </w:r>
      <w:r>
        <w:t>建模</w:t>
      </w:r>
      <w:r w:rsidRPr="006C6536">
        <w:rPr>
          <w:rFonts w:hint="eastAsia"/>
        </w:rPr>
        <w:t>分析</w:t>
      </w:r>
      <w:r w:rsidRPr="006C6536">
        <w:t>中</w:t>
      </w:r>
      <w:r w:rsidRPr="006C6536">
        <w:rPr>
          <w:rFonts w:hint="eastAsia"/>
        </w:rPr>
        <w:t>，</w:t>
      </w:r>
      <w:r>
        <w:rPr>
          <w:rFonts w:hint="eastAsia"/>
        </w:rPr>
        <w:t>对主要参数</w:t>
      </w:r>
      <w:r w:rsidRPr="006C6536">
        <w:rPr>
          <w:rFonts w:hint="eastAsia"/>
        </w:rPr>
        <w:t>进行了如下定义</w:t>
      </w:r>
      <w:r>
        <w:rPr>
          <w:rFonts w:hint="eastAsia"/>
        </w:rPr>
        <w:t>：</w:t>
      </w:r>
    </w:p>
    <w:p w:rsidR="00BE3EB0" w:rsidRPr="006C6536" w:rsidRDefault="00BE3EB0" w:rsidP="00BE3EB0">
      <w:pPr>
        <w:ind w:firstLineChars="0" w:firstLine="357"/>
      </w:pPr>
      <w:r>
        <w:rPr>
          <w:rFonts w:hint="eastAsia"/>
        </w:rPr>
        <w:t>（</w:t>
      </w:r>
      <w:r>
        <w:rPr>
          <w:rFonts w:hint="eastAsia"/>
        </w:rPr>
        <w:t>1</w:t>
      </w:r>
      <w:r>
        <w:rPr>
          <w:rFonts w:hint="eastAsia"/>
        </w:rPr>
        <w:t>）</w:t>
      </w:r>
      <w:r w:rsidRPr="006C6536">
        <w:t>材料部分</w:t>
      </w:r>
      <w:r w:rsidRPr="006C6536">
        <w:rPr>
          <w:rFonts w:hint="eastAsia"/>
        </w:rPr>
        <w:t>：</w:t>
      </w:r>
      <w:r w:rsidRPr="006C6536">
        <w:t>竹皮的弹性模量设为</w:t>
      </w:r>
      <w:r w:rsidRPr="006C6536">
        <w:t>***N/mm</w:t>
      </w:r>
      <w:r w:rsidRPr="006C6536">
        <w:rPr>
          <w:vertAlign w:val="superscript"/>
        </w:rPr>
        <w:t>2</w:t>
      </w:r>
      <w:r w:rsidRPr="006C6536">
        <w:t>，抗拉强度设为</w:t>
      </w:r>
      <w:r w:rsidRPr="006C6536">
        <w:t>***N/mm</w:t>
      </w:r>
      <w:r w:rsidRPr="006C6536">
        <w:rPr>
          <w:vertAlign w:val="superscript"/>
        </w:rPr>
        <w:t>2</w:t>
      </w:r>
      <w:r>
        <w:rPr>
          <w:rFonts w:hint="eastAsia"/>
        </w:rPr>
        <w:t>；</w:t>
      </w:r>
      <w:r w:rsidRPr="009E50F4">
        <w:rPr>
          <w:rFonts w:hint="eastAsia"/>
          <w:color w:val="FF0000"/>
        </w:rPr>
        <w:t>（需注意物理量及单位的撰写格式</w:t>
      </w:r>
      <w:r>
        <w:rPr>
          <w:rFonts w:hint="eastAsia"/>
          <w:color w:val="FF0000"/>
        </w:rPr>
        <w:t>，物理量符号、物理常量、变量符号用斜体，计量单位等符号均用正体</w:t>
      </w:r>
      <w:r w:rsidRPr="009E50F4">
        <w:rPr>
          <w:rFonts w:hint="eastAsia"/>
          <w:color w:val="FF0000"/>
        </w:rPr>
        <w:t>）</w:t>
      </w:r>
    </w:p>
    <w:p w:rsidR="00BE3EB0" w:rsidRPr="006C6536" w:rsidRDefault="00BE3EB0" w:rsidP="00BE3EB0">
      <w:pPr>
        <w:ind w:firstLineChars="0" w:firstLine="357"/>
      </w:pPr>
      <w:r>
        <w:rPr>
          <w:rFonts w:hint="eastAsia"/>
        </w:rPr>
        <w:t>（</w:t>
      </w:r>
      <w:r>
        <w:rPr>
          <w:rFonts w:hint="eastAsia"/>
        </w:rPr>
        <w:t>2</w:t>
      </w:r>
      <w:r>
        <w:rPr>
          <w:rFonts w:hint="eastAsia"/>
        </w:rPr>
        <w:t>）</w:t>
      </w:r>
      <w:r w:rsidRPr="006C6536">
        <w:rPr>
          <w:rFonts w:hint="eastAsia"/>
        </w:rPr>
        <w:t>几何信息部分：</w:t>
      </w:r>
      <w:r w:rsidRPr="006C6536">
        <w:t>各构件截面及尺寸按实际</w:t>
      </w:r>
      <w:r>
        <w:t>情况</w:t>
      </w:r>
      <w:r w:rsidRPr="006C6536">
        <w:t>输入。</w:t>
      </w:r>
      <w:r w:rsidRPr="006C6536">
        <w:rPr>
          <w:rFonts w:hint="eastAsia"/>
        </w:rPr>
        <w:t>其中</w:t>
      </w:r>
      <w:r>
        <w:rPr>
          <w:rFonts w:hint="eastAsia"/>
        </w:rPr>
        <w:t>，</w:t>
      </w:r>
      <w:r w:rsidRPr="006C6536">
        <w:rPr>
          <w:rFonts w:hint="eastAsia"/>
        </w:rPr>
        <w:t>杆件</w:t>
      </w:r>
      <w:r w:rsidRPr="006C6536">
        <w:rPr>
          <w:rFonts w:hint="eastAsia"/>
        </w:rPr>
        <w:t>*</w:t>
      </w:r>
      <w:r w:rsidRPr="006C6536">
        <w:t>**</w:t>
      </w:r>
      <w:r w:rsidRPr="006C6536">
        <w:rPr>
          <w:rFonts w:hint="eastAsia"/>
        </w:rPr>
        <w:t>*</w:t>
      </w:r>
      <w:r w:rsidRPr="006C6536">
        <w:rPr>
          <w:rFonts w:hint="eastAsia"/>
        </w:rPr>
        <w:t>采用了</w:t>
      </w:r>
      <w:r w:rsidRPr="006C6536">
        <w:rPr>
          <w:rFonts w:hint="eastAsia"/>
        </w:rPr>
        <w:t>*</w:t>
      </w:r>
      <w:r w:rsidRPr="006C6536">
        <w:t>***</w:t>
      </w:r>
      <w:r w:rsidRPr="006C6536">
        <w:rPr>
          <w:rFonts w:hint="eastAsia"/>
        </w:rPr>
        <w:t>截面尺寸，</w:t>
      </w:r>
      <w:r w:rsidRPr="006C6536">
        <w:rPr>
          <w:rFonts w:hint="eastAsia"/>
        </w:rPr>
        <w:t>*</w:t>
      </w:r>
      <w:r w:rsidRPr="006C6536">
        <w:t>***</w:t>
      </w:r>
      <w:r w:rsidRPr="006C6536">
        <w:rPr>
          <w:rFonts w:hint="eastAsia"/>
        </w:rPr>
        <w:t>。</w:t>
      </w:r>
    </w:p>
    <w:p w:rsidR="00BE3EB0" w:rsidRPr="006C6536" w:rsidRDefault="00BE3EB0" w:rsidP="00BE3EB0">
      <w:pPr>
        <w:ind w:firstLineChars="0" w:firstLine="357"/>
      </w:pPr>
      <w:r>
        <w:rPr>
          <w:rFonts w:hint="eastAsia"/>
        </w:rPr>
        <w:t>（</w:t>
      </w:r>
      <w:r>
        <w:rPr>
          <w:rFonts w:hint="eastAsia"/>
        </w:rPr>
        <w:t>3</w:t>
      </w:r>
      <w:r>
        <w:rPr>
          <w:rFonts w:hint="eastAsia"/>
        </w:rPr>
        <w:t>）</w:t>
      </w:r>
      <w:r w:rsidRPr="006C6536">
        <w:t>荷载</w:t>
      </w:r>
      <w:r>
        <w:t>工况</w:t>
      </w:r>
      <w:r w:rsidRPr="006C6536">
        <w:rPr>
          <w:rFonts w:hint="eastAsia"/>
        </w:rPr>
        <w:t>部分：根据</w:t>
      </w:r>
      <w:r>
        <w:rPr>
          <w:rFonts w:hint="eastAsia"/>
        </w:rPr>
        <w:t>赛题规定</w:t>
      </w:r>
      <w:r w:rsidRPr="006C6536">
        <w:rPr>
          <w:rFonts w:hint="eastAsia"/>
        </w:rPr>
        <w:t>，</w:t>
      </w:r>
      <w:r>
        <w:rPr>
          <w:rFonts w:hint="eastAsia"/>
        </w:rPr>
        <w:t>可能有</w:t>
      </w:r>
      <w:r w:rsidRPr="006C6536">
        <w:rPr>
          <w:rFonts w:hint="eastAsia"/>
        </w:rPr>
        <w:t>*</w:t>
      </w:r>
      <w:r w:rsidRPr="006C6536">
        <w:t>*</w:t>
      </w:r>
      <w:r>
        <w:t>种荷载工况</w:t>
      </w:r>
      <w:r>
        <w:rPr>
          <w:rFonts w:hint="eastAsia"/>
        </w:rPr>
        <w:t>。</w:t>
      </w:r>
      <w:r w:rsidRPr="006C6536">
        <w:rPr>
          <w:rFonts w:hint="eastAsia"/>
        </w:rPr>
        <w:t>第一级荷载为</w:t>
      </w:r>
      <w:r w:rsidRPr="006C6536">
        <w:rPr>
          <w:rFonts w:hint="eastAsia"/>
        </w:rPr>
        <w:t>*</w:t>
      </w:r>
      <w:r w:rsidRPr="006C6536">
        <w:t>***</w:t>
      </w:r>
      <w:r w:rsidRPr="006C6536">
        <w:rPr>
          <w:rFonts w:hint="eastAsia"/>
        </w:rPr>
        <w:t>，第二级荷载为</w:t>
      </w:r>
      <w:r w:rsidRPr="006C6536">
        <w:rPr>
          <w:rFonts w:hint="eastAsia"/>
        </w:rPr>
        <w:t>*</w:t>
      </w:r>
      <w:r w:rsidRPr="006C6536">
        <w:t>***</w:t>
      </w:r>
      <w:r w:rsidRPr="006C6536">
        <w:rPr>
          <w:rFonts w:hint="eastAsia"/>
        </w:rPr>
        <w:t>，第三级荷载为</w:t>
      </w:r>
      <w:r w:rsidRPr="006C6536">
        <w:rPr>
          <w:rFonts w:hint="eastAsia"/>
        </w:rPr>
        <w:t>*</w:t>
      </w:r>
      <w:r w:rsidRPr="006C6536">
        <w:t>***</w:t>
      </w:r>
      <w:r w:rsidRPr="006C6536">
        <w:t>。</w:t>
      </w:r>
      <w:r w:rsidRPr="006C6536">
        <w:rPr>
          <w:rFonts w:hint="eastAsia"/>
        </w:rPr>
        <w:t>在</w:t>
      </w:r>
      <w:r w:rsidRPr="009E50F4">
        <w:t>**</w:t>
      </w:r>
      <w:r w:rsidRPr="009E50F4">
        <w:rPr>
          <w:rFonts w:hint="eastAsia"/>
        </w:rPr>
        <w:t>软件名称</w:t>
      </w:r>
      <w:r w:rsidRPr="009E50F4">
        <w:t>**</w:t>
      </w:r>
      <w:r w:rsidRPr="006C6536">
        <w:rPr>
          <w:rFonts w:hint="eastAsia"/>
        </w:rPr>
        <w:t>中，采用了</w:t>
      </w:r>
      <w:r w:rsidRPr="006C6536">
        <w:rPr>
          <w:rFonts w:hint="eastAsia"/>
        </w:rPr>
        <w:t>*</w:t>
      </w:r>
      <w:r w:rsidRPr="006C6536">
        <w:t>***</w:t>
      </w:r>
      <w:r w:rsidRPr="006C6536">
        <w:rPr>
          <w:rFonts w:hint="eastAsia"/>
        </w:rPr>
        <w:t>设置。</w:t>
      </w:r>
    </w:p>
    <w:p w:rsidR="00BE3EB0" w:rsidRPr="006C6536" w:rsidRDefault="00BE3EB0" w:rsidP="00BE3EB0">
      <w:pPr>
        <w:ind w:firstLineChars="0" w:firstLine="357"/>
      </w:pPr>
      <w:r>
        <w:rPr>
          <w:rFonts w:hint="eastAsia"/>
        </w:rPr>
        <w:t>（</w:t>
      </w:r>
      <w:r>
        <w:rPr>
          <w:rFonts w:hint="eastAsia"/>
        </w:rPr>
        <w:t>4</w:t>
      </w:r>
      <w:r>
        <w:rPr>
          <w:rFonts w:hint="eastAsia"/>
        </w:rPr>
        <w:t>）</w:t>
      </w:r>
      <w:r w:rsidRPr="006C6536">
        <w:rPr>
          <w:rFonts w:hint="eastAsia"/>
        </w:rPr>
        <w:t>结构支座部分：在</w:t>
      </w:r>
      <w:r w:rsidRPr="006C6536">
        <w:rPr>
          <w:rFonts w:hint="eastAsia"/>
        </w:rPr>
        <w:t>*</w:t>
      </w:r>
      <w:r w:rsidRPr="006C6536">
        <w:t>***</w:t>
      </w:r>
      <w:r w:rsidRPr="006C6536">
        <w:rPr>
          <w:rFonts w:hint="eastAsia"/>
        </w:rPr>
        <w:t>施加了</w:t>
      </w:r>
      <w:r w:rsidRPr="006C6536">
        <w:rPr>
          <w:rFonts w:hint="eastAsia"/>
        </w:rPr>
        <w:t>*</w:t>
      </w:r>
      <w:r w:rsidRPr="006C6536">
        <w:t>***</w:t>
      </w:r>
      <w:r w:rsidRPr="006C6536">
        <w:rPr>
          <w:rFonts w:hint="eastAsia"/>
        </w:rPr>
        <w:t>约束。</w:t>
      </w:r>
    </w:p>
    <w:p w:rsidR="00BE3EB0" w:rsidRPr="006C6536" w:rsidRDefault="00BE3EB0" w:rsidP="00BE3EB0">
      <w:pPr>
        <w:spacing w:line="240" w:lineRule="auto"/>
        <w:ind w:firstLineChars="0" w:firstLine="0"/>
        <w:rPr>
          <w:sz w:val="21"/>
          <w:szCs w:val="21"/>
        </w:rPr>
      </w:pPr>
      <w:r w:rsidRPr="006C6536">
        <w:rPr>
          <w:sz w:val="21"/>
          <w:szCs w:val="21"/>
        </w:rPr>
        <w:br w:type="page"/>
      </w:r>
    </w:p>
    <w:p w:rsidR="00BE3EB0" w:rsidRPr="002F4B85" w:rsidRDefault="00BE3EB0" w:rsidP="00D6186C">
      <w:pPr>
        <w:pStyle w:val="a3"/>
        <w:numPr>
          <w:ilvl w:val="0"/>
          <w:numId w:val="32"/>
        </w:numPr>
        <w:autoSpaceDE w:val="0"/>
        <w:autoSpaceDN w:val="0"/>
        <w:adjustRightInd w:val="0"/>
        <w:spacing w:beforeLines="100" w:before="326" w:afterLines="50" w:after="163"/>
        <w:ind w:left="0" w:firstLineChars="0" w:firstLine="0"/>
        <w:outlineLvl w:val="0"/>
        <w:rPr>
          <w:rFonts w:eastAsia="华文楷体"/>
          <w:b/>
          <w:sz w:val="32"/>
          <w:szCs w:val="32"/>
        </w:rPr>
      </w:pPr>
      <w:bookmarkStart w:id="78" w:name="_Toc432409560"/>
      <w:bookmarkStart w:id="79" w:name="_Toc432409701"/>
      <w:bookmarkStart w:id="80" w:name="_Toc29651759"/>
      <w:r w:rsidRPr="003A49FC">
        <w:rPr>
          <w:rFonts w:ascii="楷体" w:hAnsi="楷体"/>
          <w:b/>
          <w:sz w:val="32"/>
          <w:szCs w:val="32"/>
        </w:rPr>
        <w:lastRenderedPageBreak/>
        <w:t>受</w:t>
      </w:r>
      <w:r w:rsidRPr="003A49FC">
        <w:rPr>
          <w:rFonts w:ascii="楷体" w:hAnsi="楷体" w:hint="eastAsia"/>
          <w:b/>
          <w:sz w:val="32"/>
          <w:szCs w:val="32"/>
        </w:rPr>
        <w:t>力</w:t>
      </w:r>
      <w:r w:rsidRPr="003A49FC">
        <w:rPr>
          <w:rFonts w:ascii="楷体" w:hAnsi="楷体"/>
          <w:b/>
          <w:sz w:val="32"/>
          <w:szCs w:val="32"/>
        </w:rPr>
        <w:t>分析</w:t>
      </w:r>
      <w:bookmarkEnd w:id="78"/>
      <w:bookmarkEnd w:id="79"/>
      <w:r w:rsidRPr="006C4034">
        <w:rPr>
          <w:rFonts w:eastAsia="仿宋" w:hint="eastAsia"/>
          <w:b/>
          <w:color w:val="FF0000"/>
          <w:u w:val="single"/>
        </w:rPr>
        <w:t>（</w:t>
      </w:r>
      <w:r>
        <w:rPr>
          <w:rFonts w:eastAsia="仿宋" w:hint="eastAsia"/>
          <w:b/>
          <w:color w:val="FF0000"/>
          <w:u w:val="single"/>
        </w:rPr>
        <w:t>可仅给出若干有代表性的情况</w:t>
      </w:r>
      <w:r w:rsidRPr="006C4034">
        <w:rPr>
          <w:rFonts w:eastAsia="仿宋" w:hint="eastAsia"/>
          <w:b/>
          <w:color w:val="FF0000"/>
          <w:u w:val="single"/>
        </w:rPr>
        <w:t>）</w:t>
      </w:r>
      <w:bookmarkEnd w:id="80"/>
    </w:p>
    <w:p w:rsidR="00BE3EB0" w:rsidRPr="003A49FC" w:rsidRDefault="00BE3EB0" w:rsidP="00D6186C">
      <w:pPr>
        <w:pStyle w:val="a3"/>
        <w:numPr>
          <w:ilvl w:val="1"/>
          <w:numId w:val="32"/>
        </w:numPr>
        <w:autoSpaceDE w:val="0"/>
        <w:autoSpaceDN w:val="0"/>
        <w:adjustRightInd w:val="0"/>
        <w:spacing w:beforeLines="50" w:before="163"/>
        <w:ind w:left="567" w:firstLineChars="0"/>
        <w:outlineLvl w:val="1"/>
        <w:rPr>
          <w:rFonts w:ascii="楷体" w:hAnsi="楷体"/>
          <w:b/>
          <w:sz w:val="28"/>
        </w:rPr>
      </w:pPr>
      <w:bookmarkStart w:id="81" w:name="_Toc29651760"/>
      <w:r w:rsidRPr="003A49FC">
        <w:rPr>
          <w:rFonts w:ascii="楷体" w:hAnsi="楷体" w:hint="eastAsia"/>
          <w:b/>
          <w:sz w:val="28"/>
        </w:rPr>
        <w:t>强度分析</w:t>
      </w:r>
      <w:bookmarkEnd w:id="81"/>
    </w:p>
    <w:p w:rsidR="00BE3EB0" w:rsidRPr="006C6536" w:rsidRDefault="00BE3EB0" w:rsidP="00BE3EB0">
      <w:pPr>
        <w:ind w:firstLineChars="0" w:firstLine="357"/>
      </w:pPr>
      <w:r>
        <w:rPr>
          <w:rFonts w:hint="eastAsia"/>
        </w:rPr>
        <w:t>（</w:t>
      </w:r>
      <w:r>
        <w:rPr>
          <w:rFonts w:hint="eastAsia"/>
        </w:rPr>
        <w:t>1</w:t>
      </w:r>
      <w:r>
        <w:rPr>
          <w:rFonts w:hint="eastAsia"/>
        </w:rPr>
        <w:t>）</w:t>
      </w:r>
      <w:r w:rsidRPr="006C6536">
        <w:rPr>
          <w:rFonts w:hint="eastAsia"/>
        </w:rPr>
        <w:t>第一级荷载</w:t>
      </w:r>
    </w:p>
    <w:p w:rsidR="00BE3EB0" w:rsidRPr="006C6536" w:rsidRDefault="00BE3EB0" w:rsidP="00BE3EB0">
      <w:pPr>
        <w:ind w:firstLineChars="0"/>
      </w:pPr>
      <w:r w:rsidRPr="006C6536">
        <w:t>******</w:t>
      </w:r>
      <w:r w:rsidRPr="006C6536">
        <w:t>。</w:t>
      </w:r>
    </w:p>
    <w:p w:rsidR="00BE3EB0" w:rsidRPr="006C6536" w:rsidRDefault="00BE3EB0" w:rsidP="00BE3EB0">
      <w:pPr>
        <w:ind w:firstLineChars="0" w:firstLine="357"/>
        <w:rPr>
          <w:sz w:val="21"/>
          <w:szCs w:val="21"/>
        </w:rPr>
      </w:pPr>
      <w:r>
        <w:rPr>
          <w:rFonts w:hint="eastAsia"/>
        </w:rPr>
        <w:t>经</w:t>
      </w:r>
      <w:r w:rsidRPr="006C6536">
        <w:rPr>
          <w:rFonts w:hint="eastAsia"/>
        </w:rPr>
        <w:t>分析，其</w:t>
      </w:r>
      <w:r>
        <w:rPr>
          <w:rFonts w:hint="eastAsia"/>
        </w:rPr>
        <w:t>应力</w:t>
      </w:r>
      <w:r w:rsidRPr="006C6536">
        <w:rPr>
          <w:rFonts w:hint="eastAsia"/>
        </w:rPr>
        <w:t>情况如</w:t>
      </w:r>
      <w:r>
        <w:rPr>
          <w:rFonts w:hint="eastAsia"/>
        </w:rPr>
        <w:t>图</w:t>
      </w:r>
      <w:r>
        <w:t>5</w:t>
      </w:r>
      <w:r>
        <w:rPr>
          <w:rFonts w:hint="eastAsia"/>
        </w:rPr>
        <w:t>-1</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452E79" w:rsidTr="00147AC6">
        <w:tc>
          <w:tcPr>
            <w:tcW w:w="8306" w:type="dxa"/>
          </w:tcPr>
          <w:p w:rsidR="00BE3EB0" w:rsidRPr="00452E79" w:rsidRDefault="00BE3EB0" w:rsidP="00147AC6">
            <w:pPr>
              <w:spacing w:line="240" w:lineRule="auto"/>
              <w:ind w:firstLineChars="0" w:firstLine="0"/>
              <w:jc w:val="center"/>
              <w:rPr>
                <w:sz w:val="21"/>
                <w:szCs w:val="21"/>
              </w:rPr>
            </w:pPr>
          </w:p>
        </w:tc>
      </w:tr>
      <w:tr w:rsidR="00BE3EB0" w:rsidRPr="00452E79" w:rsidTr="00147AC6">
        <w:tc>
          <w:tcPr>
            <w:tcW w:w="8306" w:type="dxa"/>
          </w:tcPr>
          <w:p w:rsidR="00BE3EB0" w:rsidRPr="00452E79" w:rsidRDefault="00BE3EB0" w:rsidP="00147AC6">
            <w:pPr>
              <w:spacing w:line="240" w:lineRule="auto"/>
              <w:ind w:firstLineChars="0" w:firstLine="0"/>
              <w:jc w:val="center"/>
              <w:rPr>
                <w:sz w:val="21"/>
                <w:szCs w:val="21"/>
              </w:rPr>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1</w:t>
      </w:r>
      <w:r>
        <w:rPr>
          <w:rFonts w:hint="eastAsia"/>
          <w:b/>
          <w:sz w:val="21"/>
          <w:szCs w:val="21"/>
        </w:rPr>
        <w:t xml:space="preserve">  </w:t>
      </w:r>
      <w:r w:rsidRPr="002C03A7">
        <w:rPr>
          <w:b/>
          <w:sz w:val="21"/>
          <w:szCs w:val="21"/>
        </w:rPr>
        <w:t>******</w:t>
      </w:r>
    </w:p>
    <w:p w:rsidR="00BE3EB0" w:rsidRPr="006C6536" w:rsidRDefault="00BE3EB0" w:rsidP="00BE3EB0">
      <w:pPr>
        <w:ind w:firstLineChars="0" w:firstLine="357"/>
      </w:pPr>
      <w:r>
        <w:rPr>
          <w:rFonts w:hint="eastAsia"/>
        </w:rPr>
        <w:t>（</w:t>
      </w:r>
      <w:r>
        <w:rPr>
          <w:rFonts w:hint="eastAsia"/>
        </w:rPr>
        <w:t>2</w:t>
      </w:r>
      <w:r>
        <w:rPr>
          <w:rFonts w:hint="eastAsia"/>
        </w:rPr>
        <w:t>）</w:t>
      </w:r>
      <w:r w:rsidRPr="006C6536">
        <w:rPr>
          <w:rFonts w:hint="eastAsia"/>
        </w:rPr>
        <w:t>第二级荷载</w:t>
      </w:r>
    </w:p>
    <w:p w:rsidR="00BE3EB0" w:rsidRPr="006C6536" w:rsidRDefault="00BE3EB0" w:rsidP="00BE3EB0">
      <w:pPr>
        <w:ind w:firstLineChars="0" w:firstLine="357"/>
      </w:pPr>
      <w:r>
        <w:t>******</w:t>
      </w:r>
      <w:r>
        <w:rPr>
          <w:rFonts w:hint="eastAsia"/>
        </w:rPr>
        <w:t>。</w:t>
      </w:r>
    </w:p>
    <w:p w:rsidR="00BE3EB0" w:rsidRPr="006C6536" w:rsidRDefault="00BE3EB0" w:rsidP="00BE3EB0">
      <w:pPr>
        <w:ind w:firstLineChars="0" w:firstLine="357"/>
        <w:rPr>
          <w:sz w:val="21"/>
          <w:szCs w:val="21"/>
        </w:rPr>
      </w:pPr>
      <w:r>
        <w:rPr>
          <w:rFonts w:hint="eastAsia"/>
        </w:rPr>
        <w:t>经</w:t>
      </w:r>
      <w:r w:rsidRPr="006C6536">
        <w:rPr>
          <w:rFonts w:hint="eastAsia"/>
        </w:rPr>
        <w:t>分析，其</w:t>
      </w:r>
      <w:r>
        <w:rPr>
          <w:rFonts w:hint="eastAsia"/>
        </w:rPr>
        <w:t>应力</w:t>
      </w:r>
      <w:r w:rsidRPr="006C6536">
        <w:rPr>
          <w:rFonts w:hint="eastAsia"/>
        </w:rPr>
        <w:t>情况如</w:t>
      </w:r>
      <w:r>
        <w:rPr>
          <w:rFonts w:hint="eastAsia"/>
        </w:rPr>
        <w:t>图</w:t>
      </w:r>
      <w:r>
        <w:t>5</w:t>
      </w:r>
      <w:r>
        <w:rPr>
          <w:rFonts w:hint="eastAsia"/>
        </w:rPr>
        <w:t>-2</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452E79" w:rsidTr="00147AC6">
        <w:tc>
          <w:tcPr>
            <w:tcW w:w="8306" w:type="dxa"/>
          </w:tcPr>
          <w:p w:rsidR="00BE3EB0" w:rsidRPr="006C6536" w:rsidRDefault="00BE3EB0" w:rsidP="00147AC6">
            <w:pPr>
              <w:spacing w:line="240" w:lineRule="auto"/>
              <w:ind w:firstLineChars="0" w:firstLine="0"/>
              <w:jc w:val="center"/>
              <w:rPr>
                <w:sz w:val="21"/>
                <w:szCs w:val="21"/>
              </w:rPr>
            </w:pPr>
          </w:p>
        </w:tc>
      </w:tr>
      <w:tr w:rsidR="00BE3EB0" w:rsidRPr="00452E79" w:rsidTr="00147AC6">
        <w:tc>
          <w:tcPr>
            <w:tcW w:w="8306" w:type="dxa"/>
          </w:tcPr>
          <w:p w:rsidR="00BE3EB0" w:rsidRPr="006C6536" w:rsidRDefault="00BE3EB0" w:rsidP="00147AC6">
            <w:pPr>
              <w:spacing w:line="240" w:lineRule="auto"/>
              <w:ind w:firstLineChars="0" w:firstLine="0"/>
              <w:jc w:val="center"/>
              <w:rPr>
                <w:sz w:val="21"/>
                <w:szCs w:val="21"/>
              </w:rPr>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2</w:t>
      </w:r>
      <w:r>
        <w:rPr>
          <w:rFonts w:hint="eastAsia"/>
          <w:b/>
          <w:sz w:val="21"/>
          <w:szCs w:val="21"/>
        </w:rPr>
        <w:t xml:space="preserve"> </w:t>
      </w:r>
      <w:r w:rsidRPr="002C03A7">
        <w:rPr>
          <w:b/>
          <w:sz w:val="21"/>
          <w:szCs w:val="21"/>
        </w:rPr>
        <w:t xml:space="preserve"> ******</w:t>
      </w:r>
    </w:p>
    <w:p w:rsidR="00BE3EB0" w:rsidRPr="006C6536" w:rsidRDefault="00BE3EB0" w:rsidP="00BE3EB0">
      <w:pPr>
        <w:ind w:firstLineChars="0" w:firstLine="357"/>
      </w:pPr>
      <w:r>
        <w:rPr>
          <w:rFonts w:hint="eastAsia"/>
        </w:rPr>
        <w:t>（</w:t>
      </w:r>
      <w:r>
        <w:rPr>
          <w:rFonts w:hint="eastAsia"/>
        </w:rPr>
        <w:t>3</w:t>
      </w:r>
      <w:r>
        <w:rPr>
          <w:rFonts w:hint="eastAsia"/>
        </w:rPr>
        <w:t>）</w:t>
      </w:r>
      <w:r w:rsidRPr="006C6536">
        <w:rPr>
          <w:rFonts w:hint="eastAsia"/>
        </w:rPr>
        <w:t>第三级荷载</w:t>
      </w:r>
    </w:p>
    <w:p w:rsidR="00BE3EB0" w:rsidRPr="006C6536" w:rsidRDefault="00BE3EB0" w:rsidP="00BE3EB0">
      <w:pPr>
        <w:ind w:left="360" w:firstLineChars="0" w:firstLine="0"/>
      </w:pPr>
      <w:r w:rsidRPr="006C6536">
        <w:t>******</w:t>
      </w:r>
      <w:r>
        <w:rPr>
          <w:rFonts w:hint="eastAsia"/>
        </w:rPr>
        <w:t>。</w:t>
      </w:r>
    </w:p>
    <w:p w:rsidR="00BE3EB0" w:rsidRPr="006C6536" w:rsidRDefault="00BE3EB0" w:rsidP="00BE3EB0">
      <w:pPr>
        <w:ind w:firstLineChars="0" w:firstLine="357"/>
        <w:rPr>
          <w:sz w:val="21"/>
          <w:szCs w:val="21"/>
        </w:rPr>
      </w:pPr>
      <w:r>
        <w:rPr>
          <w:rFonts w:hint="eastAsia"/>
        </w:rPr>
        <w:t>经</w:t>
      </w:r>
      <w:r w:rsidRPr="006C6536">
        <w:rPr>
          <w:rFonts w:hint="eastAsia"/>
        </w:rPr>
        <w:t>分析，其</w:t>
      </w:r>
      <w:r>
        <w:rPr>
          <w:rFonts w:hint="eastAsia"/>
        </w:rPr>
        <w:t>应力</w:t>
      </w:r>
      <w:r w:rsidRPr="006C6536">
        <w:rPr>
          <w:rFonts w:hint="eastAsia"/>
        </w:rPr>
        <w:t>情况如</w:t>
      </w:r>
      <w:r>
        <w:rPr>
          <w:rFonts w:hint="eastAsia"/>
        </w:rPr>
        <w:t>图</w:t>
      </w:r>
      <w:r>
        <w:t>5</w:t>
      </w:r>
      <w:r>
        <w:rPr>
          <w:rFonts w:hint="eastAsia"/>
        </w:rPr>
        <w:t>-3</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2041EF" w:rsidTr="00147AC6">
        <w:tc>
          <w:tcPr>
            <w:tcW w:w="8306" w:type="dxa"/>
          </w:tcPr>
          <w:p w:rsidR="00BE3EB0" w:rsidRPr="00571976" w:rsidRDefault="00BE3EB0" w:rsidP="00147AC6">
            <w:pPr>
              <w:spacing w:line="240" w:lineRule="auto"/>
              <w:ind w:firstLineChars="0" w:firstLine="0"/>
              <w:jc w:val="center"/>
              <w:rPr>
                <w:sz w:val="21"/>
                <w:szCs w:val="21"/>
              </w:rPr>
            </w:pPr>
          </w:p>
        </w:tc>
      </w:tr>
      <w:tr w:rsidR="00BE3EB0" w:rsidRPr="002041EF" w:rsidTr="00147AC6">
        <w:tc>
          <w:tcPr>
            <w:tcW w:w="8306" w:type="dxa"/>
          </w:tcPr>
          <w:p w:rsidR="00BE3EB0" w:rsidRPr="00571976" w:rsidRDefault="00BE3EB0" w:rsidP="00147AC6">
            <w:pPr>
              <w:spacing w:line="240" w:lineRule="auto"/>
              <w:ind w:firstLineChars="0" w:firstLine="0"/>
              <w:jc w:val="center"/>
              <w:rPr>
                <w:sz w:val="21"/>
                <w:szCs w:val="21"/>
              </w:rPr>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3</w:t>
      </w:r>
      <w:r>
        <w:rPr>
          <w:rFonts w:hint="eastAsia"/>
          <w:b/>
          <w:sz w:val="21"/>
          <w:szCs w:val="21"/>
        </w:rPr>
        <w:t xml:space="preserve"> </w:t>
      </w:r>
      <w:r w:rsidRPr="002C03A7">
        <w:rPr>
          <w:b/>
          <w:sz w:val="21"/>
          <w:szCs w:val="21"/>
        </w:rPr>
        <w:t xml:space="preserve"> ******</w:t>
      </w:r>
    </w:p>
    <w:p w:rsidR="00BE3EB0" w:rsidRPr="003A49FC" w:rsidRDefault="00BE3EB0" w:rsidP="00D6186C">
      <w:pPr>
        <w:pStyle w:val="a3"/>
        <w:numPr>
          <w:ilvl w:val="1"/>
          <w:numId w:val="32"/>
        </w:numPr>
        <w:autoSpaceDE w:val="0"/>
        <w:autoSpaceDN w:val="0"/>
        <w:adjustRightInd w:val="0"/>
        <w:spacing w:beforeLines="50" w:before="163"/>
        <w:ind w:left="567" w:firstLineChars="0"/>
        <w:outlineLvl w:val="1"/>
        <w:rPr>
          <w:rFonts w:ascii="楷体" w:hAnsi="楷体"/>
          <w:b/>
          <w:sz w:val="28"/>
        </w:rPr>
      </w:pPr>
      <w:bookmarkStart w:id="82" w:name="_Toc29651761"/>
      <w:r w:rsidRPr="003A49FC">
        <w:rPr>
          <w:rFonts w:ascii="楷体" w:hAnsi="楷体" w:hint="eastAsia"/>
          <w:b/>
          <w:sz w:val="28"/>
        </w:rPr>
        <w:t>刚度分析</w:t>
      </w:r>
      <w:bookmarkEnd w:id="82"/>
    </w:p>
    <w:p w:rsidR="00BE3EB0" w:rsidRPr="00B20F40" w:rsidRDefault="00BE3EB0" w:rsidP="00BE3EB0">
      <w:pPr>
        <w:pStyle w:val="a3"/>
        <w:ind w:left="425" w:firstLineChars="0" w:firstLine="0"/>
      </w:pPr>
      <w:r w:rsidRPr="00B20F40">
        <w:rPr>
          <w:rFonts w:hint="eastAsia"/>
        </w:rPr>
        <w:t>（</w:t>
      </w:r>
      <w:r w:rsidRPr="00B20F40">
        <w:rPr>
          <w:rFonts w:hint="eastAsia"/>
        </w:rPr>
        <w:t>1</w:t>
      </w:r>
      <w:r w:rsidRPr="00B20F40">
        <w:rPr>
          <w:rFonts w:hint="eastAsia"/>
        </w:rPr>
        <w:t>）第一级荷载</w:t>
      </w:r>
    </w:p>
    <w:p w:rsidR="00BE3EB0" w:rsidRPr="006C6536" w:rsidRDefault="00BE3EB0" w:rsidP="00BE3EB0">
      <w:pPr>
        <w:ind w:left="360" w:firstLineChars="0" w:firstLine="0"/>
      </w:pPr>
      <w:r w:rsidRPr="006C6536">
        <w:t>******</w:t>
      </w:r>
      <w:r>
        <w:rPr>
          <w:rFonts w:hint="eastAsia"/>
        </w:rPr>
        <w:t>。</w:t>
      </w:r>
    </w:p>
    <w:p w:rsidR="00BE3EB0" w:rsidRPr="00FB4F58" w:rsidRDefault="00BE3EB0" w:rsidP="00BE3EB0">
      <w:pPr>
        <w:ind w:firstLineChars="0" w:firstLine="357"/>
      </w:pPr>
      <w:r>
        <w:rPr>
          <w:rFonts w:hint="eastAsia"/>
        </w:rPr>
        <w:t>经</w:t>
      </w:r>
      <w:r w:rsidRPr="006C6536">
        <w:rPr>
          <w:rFonts w:hint="eastAsia"/>
        </w:rPr>
        <w:t>分析，其变形情况如</w:t>
      </w:r>
      <w:r>
        <w:rPr>
          <w:rFonts w:hint="eastAsia"/>
        </w:rPr>
        <w:t>图</w:t>
      </w:r>
      <w:r>
        <w:t>5</w:t>
      </w:r>
      <w:r>
        <w:rPr>
          <w:rFonts w:hint="eastAsia"/>
        </w:rPr>
        <w:t>-4</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FB4F58" w:rsidTr="00147AC6">
        <w:tc>
          <w:tcPr>
            <w:tcW w:w="8306" w:type="dxa"/>
          </w:tcPr>
          <w:p w:rsidR="00BE3EB0" w:rsidRPr="00FB4F58" w:rsidRDefault="00BE3EB0" w:rsidP="00147AC6">
            <w:pPr>
              <w:spacing w:line="240" w:lineRule="auto"/>
              <w:ind w:firstLineChars="0" w:firstLine="357"/>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4</w:t>
      </w:r>
      <w:r>
        <w:rPr>
          <w:rFonts w:hint="eastAsia"/>
          <w:b/>
          <w:sz w:val="21"/>
          <w:szCs w:val="21"/>
        </w:rPr>
        <w:t xml:space="preserve">  </w:t>
      </w:r>
      <w:r w:rsidRPr="002C03A7">
        <w:rPr>
          <w:b/>
          <w:sz w:val="21"/>
          <w:szCs w:val="21"/>
        </w:rPr>
        <w:t>******</w:t>
      </w:r>
      <w:r w:rsidRPr="002C03A7">
        <w:rPr>
          <w:rFonts w:hint="eastAsia"/>
          <w:b/>
          <w:sz w:val="21"/>
          <w:szCs w:val="21"/>
        </w:rPr>
        <w:t>变形</w:t>
      </w:r>
      <w:r w:rsidRPr="002C03A7">
        <w:rPr>
          <w:b/>
          <w:sz w:val="21"/>
          <w:szCs w:val="21"/>
        </w:rPr>
        <w:t>图</w:t>
      </w:r>
    </w:p>
    <w:p w:rsidR="00BE3EB0" w:rsidRPr="006C6536" w:rsidRDefault="00BE3EB0" w:rsidP="00BE3EB0">
      <w:pPr>
        <w:pStyle w:val="a3"/>
        <w:ind w:left="425" w:firstLineChars="0" w:firstLine="0"/>
      </w:pPr>
      <w:r>
        <w:rPr>
          <w:rFonts w:hint="eastAsia"/>
        </w:rPr>
        <w:t>（</w:t>
      </w:r>
      <w:r>
        <w:rPr>
          <w:rFonts w:hint="eastAsia"/>
        </w:rPr>
        <w:t>2</w:t>
      </w:r>
      <w:r>
        <w:rPr>
          <w:rFonts w:hint="eastAsia"/>
        </w:rPr>
        <w:t>）</w:t>
      </w:r>
      <w:r w:rsidRPr="006C6536">
        <w:rPr>
          <w:rFonts w:hint="eastAsia"/>
        </w:rPr>
        <w:t>第二级荷载</w:t>
      </w:r>
    </w:p>
    <w:p w:rsidR="00BE3EB0" w:rsidRPr="006C6536" w:rsidRDefault="00BE3EB0" w:rsidP="00BE3EB0">
      <w:pPr>
        <w:ind w:left="360" w:firstLineChars="0" w:firstLine="0"/>
      </w:pPr>
      <w:r w:rsidRPr="006C6536">
        <w:t>******</w:t>
      </w:r>
      <w:r>
        <w:rPr>
          <w:rFonts w:hint="eastAsia"/>
        </w:rPr>
        <w:t>。</w:t>
      </w:r>
    </w:p>
    <w:p w:rsidR="00BE3EB0" w:rsidRPr="00FB4F58" w:rsidRDefault="00BE3EB0" w:rsidP="00BE3EB0">
      <w:pPr>
        <w:ind w:firstLineChars="0" w:firstLine="357"/>
      </w:pPr>
      <w:r>
        <w:rPr>
          <w:rFonts w:hint="eastAsia"/>
        </w:rPr>
        <w:t>经</w:t>
      </w:r>
      <w:r w:rsidRPr="006C6536">
        <w:rPr>
          <w:rFonts w:hint="eastAsia"/>
        </w:rPr>
        <w:t>分析，其变形情况如</w:t>
      </w:r>
      <w:r>
        <w:rPr>
          <w:rFonts w:hint="eastAsia"/>
        </w:rPr>
        <w:t>图</w:t>
      </w:r>
      <w:r>
        <w:t>5</w:t>
      </w:r>
      <w:r>
        <w:rPr>
          <w:rFonts w:hint="eastAsia"/>
        </w:rPr>
        <w:t>-5</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rsidTr="00147AC6">
        <w:tc>
          <w:tcPr>
            <w:tcW w:w="8306" w:type="dxa"/>
          </w:tcPr>
          <w:p w:rsidR="00BE3EB0" w:rsidRPr="006C6536" w:rsidRDefault="00BE3EB0" w:rsidP="00147AC6">
            <w:pPr>
              <w:spacing w:line="240" w:lineRule="auto"/>
              <w:ind w:firstLineChars="0" w:firstLine="0"/>
              <w:jc w:val="center"/>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lastRenderedPageBreak/>
        <w:t>图</w:t>
      </w:r>
      <w:r>
        <w:rPr>
          <w:b/>
          <w:sz w:val="21"/>
          <w:szCs w:val="21"/>
        </w:rPr>
        <w:t>5</w:t>
      </w:r>
      <w:r w:rsidRPr="002C03A7">
        <w:rPr>
          <w:rFonts w:hint="eastAsia"/>
          <w:b/>
          <w:sz w:val="21"/>
          <w:szCs w:val="21"/>
        </w:rPr>
        <w:t>-</w:t>
      </w:r>
      <w:r w:rsidRPr="002C03A7">
        <w:rPr>
          <w:b/>
          <w:sz w:val="21"/>
          <w:szCs w:val="21"/>
        </w:rPr>
        <w:t>5</w:t>
      </w:r>
      <w:r>
        <w:rPr>
          <w:rFonts w:hint="eastAsia"/>
          <w:b/>
          <w:sz w:val="21"/>
          <w:szCs w:val="21"/>
        </w:rPr>
        <w:t xml:space="preserve"> </w:t>
      </w:r>
      <w:r w:rsidRPr="002C03A7">
        <w:rPr>
          <w:b/>
          <w:sz w:val="21"/>
          <w:szCs w:val="21"/>
        </w:rPr>
        <w:t xml:space="preserve"> *******</w:t>
      </w:r>
      <w:r w:rsidRPr="002C03A7">
        <w:rPr>
          <w:rFonts w:hint="eastAsia"/>
          <w:b/>
          <w:sz w:val="21"/>
          <w:szCs w:val="21"/>
        </w:rPr>
        <w:t>变形</w:t>
      </w:r>
      <w:r w:rsidRPr="002C03A7">
        <w:rPr>
          <w:b/>
          <w:sz w:val="21"/>
          <w:szCs w:val="21"/>
        </w:rPr>
        <w:t>图</w:t>
      </w:r>
    </w:p>
    <w:p w:rsidR="00BE3EB0" w:rsidRPr="006C6536" w:rsidRDefault="00BE3EB0" w:rsidP="00BE3EB0">
      <w:pPr>
        <w:pStyle w:val="a3"/>
        <w:ind w:left="425" w:firstLineChars="0" w:firstLine="0"/>
      </w:pPr>
      <w:r>
        <w:rPr>
          <w:rFonts w:hint="eastAsia"/>
        </w:rPr>
        <w:t>（</w:t>
      </w:r>
      <w:r>
        <w:rPr>
          <w:rFonts w:hint="eastAsia"/>
        </w:rPr>
        <w:t>3</w:t>
      </w:r>
      <w:r>
        <w:rPr>
          <w:rFonts w:hint="eastAsia"/>
        </w:rPr>
        <w:t>）</w:t>
      </w:r>
      <w:r w:rsidRPr="006C6536">
        <w:rPr>
          <w:rFonts w:hint="eastAsia"/>
        </w:rPr>
        <w:t>第三级荷载</w:t>
      </w:r>
    </w:p>
    <w:p w:rsidR="00BE3EB0" w:rsidRPr="006C6536" w:rsidRDefault="00BE3EB0" w:rsidP="00BE3EB0">
      <w:pPr>
        <w:ind w:left="360" w:firstLineChars="0" w:firstLine="0"/>
      </w:pPr>
      <w:r w:rsidRPr="006C6536">
        <w:t>******</w:t>
      </w:r>
      <w:r>
        <w:rPr>
          <w:rFonts w:hint="eastAsia"/>
        </w:rPr>
        <w:t>。</w:t>
      </w:r>
    </w:p>
    <w:p w:rsidR="00BE3EB0" w:rsidRPr="00FB4F58" w:rsidRDefault="00BE3EB0" w:rsidP="00BE3EB0">
      <w:pPr>
        <w:ind w:firstLineChars="0" w:firstLine="357"/>
      </w:pPr>
      <w:r>
        <w:rPr>
          <w:rFonts w:hint="eastAsia"/>
        </w:rPr>
        <w:t>经</w:t>
      </w:r>
      <w:r w:rsidRPr="006C6536">
        <w:rPr>
          <w:rFonts w:hint="eastAsia"/>
        </w:rPr>
        <w:t>分析，其变形情况如</w:t>
      </w:r>
      <w:r>
        <w:rPr>
          <w:rFonts w:hint="eastAsia"/>
        </w:rPr>
        <w:t>图</w:t>
      </w:r>
      <w:r>
        <w:t>5</w:t>
      </w:r>
      <w:r>
        <w:rPr>
          <w:rFonts w:hint="eastAsia"/>
        </w:rPr>
        <w:t>-6</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rsidTr="00147AC6">
        <w:tc>
          <w:tcPr>
            <w:tcW w:w="8306" w:type="dxa"/>
          </w:tcPr>
          <w:p w:rsidR="00BE3EB0" w:rsidRPr="006C6536" w:rsidRDefault="00BE3EB0" w:rsidP="00147AC6">
            <w:pPr>
              <w:spacing w:line="240" w:lineRule="auto"/>
              <w:ind w:firstLineChars="0" w:firstLine="0"/>
              <w:jc w:val="center"/>
            </w:pPr>
          </w:p>
        </w:tc>
      </w:tr>
    </w:tbl>
    <w:p w:rsidR="00BE3EB0"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6</w:t>
      </w:r>
      <w:r>
        <w:rPr>
          <w:rFonts w:hint="eastAsia"/>
          <w:b/>
          <w:sz w:val="21"/>
          <w:szCs w:val="21"/>
        </w:rPr>
        <w:t xml:space="preserve"> </w:t>
      </w:r>
      <w:r w:rsidRPr="002C03A7">
        <w:rPr>
          <w:b/>
          <w:sz w:val="21"/>
          <w:szCs w:val="21"/>
        </w:rPr>
        <w:t xml:space="preserve"> *******</w:t>
      </w:r>
      <w:r w:rsidRPr="002C03A7">
        <w:rPr>
          <w:rFonts w:hint="eastAsia"/>
          <w:b/>
          <w:sz w:val="21"/>
          <w:szCs w:val="21"/>
        </w:rPr>
        <w:t>变形</w:t>
      </w:r>
      <w:r w:rsidRPr="002C03A7">
        <w:rPr>
          <w:b/>
          <w:sz w:val="21"/>
          <w:szCs w:val="21"/>
        </w:rPr>
        <w:t>图</w:t>
      </w:r>
    </w:p>
    <w:p w:rsidR="00BE3EB0" w:rsidRPr="003A49FC" w:rsidRDefault="00BE3EB0" w:rsidP="00D6186C">
      <w:pPr>
        <w:pStyle w:val="a3"/>
        <w:numPr>
          <w:ilvl w:val="1"/>
          <w:numId w:val="32"/>
        </w:numPr>
        <w:autoSpaceDE w:val="0"/>
        <w:autoSpaceDN w:val="0"/>
        <w:adjustRightInd w:val="0"/>
        <w:spacing w:beforeLines="50" w:before="163"/>
        <w:ind w:left="567" w:firstLineChars="0"/>
        <w:outlineLvl w:val="1"/>
        <w:rPr>
          <w:rFonts w:ascii="楷体" w:hAnsi="楷体"/>
          <w:b/>
          <w:sz w:val="28"/>
        </w:rPr>
      </w:pPr>
      <w:bookmarkStart w:id="83" w:name="_Toc29651762"/>
      <w:r w:rsidRPr="003A49FC">
        <w:rPr>
          <w:rFonts w:ascii="楷体" w:hAnsi="楷体" w:hint="eastAsia"/>
          <w:b/>
          <w:sz w:val="28"/>
        </w:rPr>
        <w:t>稳定分析</w:t>
      </w:r>
      <w:bookmarkEnd w:id="83"/>
    </w:p>
    <w:p w:rsidR="00BE3EB0" w:rsidRPr="00B20F40" w:rsidRDefault="00BE3EB0" w:rsidP="00BE3EB0">
      <w:pPr>
        <w:pStyle w:val="a3"/>
        <w:ind w:left="425" w:firstLineChars="0" w:firstLine="0"/>
      </w:pPr>
      <w:r w:rsidRPr="00B20F40">
        <w:rPr>
          <w:rFonts w:hint="eastAsia"/>
        </w:rPr>
        <w:t>（</w:t>
      </w:r>
      <w:r w:rsidRPr="00B20F40">
        <w:rPr>
          <w:rFonts w:hint="eastAsia"/>
        </w:rPr>
        <w:t>1</w:t>
      </w:r>
      <w:r w:rsidRPr="00B20F40">
        <w:rPr>
          <w:rFonts w:hint="eastAsia"/>
        </w:rPr>
        <w:t>）第一级荷载</w:t>
      </w:r>
    </w:p>
    <w:p w:rsidR="00BE3EB0" w:rsidRPr="006C6536" w:rsidRDefault="00BE3EB0" w:rsidP="00BE3EB0">
      <w:pPr>
        <w:ind w:left="360" w:firstLineChars="0" w:firstLine="0"/>
      </w:pPr>
      <w:r w:rsidRPr="006C6536">
        <w:t>******</w:t>
      </w:r>
      <w:r>
        <w:rPr>
          <w:rFonts w:hint="eastAsia"/>
        </w:rPr>
        <w:t>。</w:t>
      </w:r>
    </w:p>
    <w:p w:rsidR="00BE3EB0" w:rsidRPr="00FB4F58" w:rsidRDefault="00BE3EB0" w:rsidP="00BE3EB0">
      <w:pPr>
        <w:ind w:firstLineChars="0" w:firstLine="357"/>
      </w:pPr>
      <w:r>
        <w:rPr>
          <w:rFonts w:hint="eastAsia"/>
        </w:rPr>
        <w:t>经</w:t>
      </w:r>
      <w:r w:rsidRPr="006C6536">
        <w:rPr>
          <w:rFonts w:hint="eastAsia"/>
        </w:rPr>
        <w:t>分析，其</w:t>
      </w:r>
      <w:r>
        <w:rPr>
          <w:rFonts w:hint="eastAsia"/>
        </w:rPr>
        <w:t>失稳模态</w:t>
      </w:r>
      <w:r w:rsidRPr="006C6536">
        <w:rPr>
          <w:rFonts w:hint="eastAsia"/>
        </w:rPr>
        <w:t>如</w:t>
      </w:r>
      <w:r>
        <w:rPr>
          <w:rFonts w:hint="eastAsia"/>
        </w:rPr>
        <w:t>图</w:t>
      </w:r>
      <w:r>
        <w:t>5</w:t>
      </w:r>
      <w:r>
        <w:rPr>
          <w:rFonts w:hint="eastAsia"/>
        </w:rPr>
        <w:t>-</w:t>
      </w:r>
      <w:r>
        <w:t>7</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FB4F58" w:rsidTr="00147AC6">
        <w:tc>
          <w:tcPr>
            <w:tcW w:w="8306" w:type="dxa"/>
          </w:tcPr>
          <w:p w:rsidR="00BE3EB0" w:rsidRPr="00FB4F58" w:rsidRDefault="00BE3EB0" w:rsidP="00147AC6">
            <w:pPr>
              <w:spacing w:line="240" w:lineRule="auto"/>
              <w:ind w:firstLineChars="0" w:firstLine="357"/>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Pr>
          <w:b/>
          <w:sz w:val="21"/>
          <w:szCs w:val="21"/>
        </w:rPr>
        <w:t>7</w:t>
      </w:r>
      <w:r>
        <w:rPr>
          <w:rFonts w:hint="eastAsia"/>
          <w:b/>
          <w:sz w:val="21"/>
          <w:szCs w:val="21"/>
        </w:rPr>
        <w:t xml:space="preserve">  </w:t>
      </w:r>
      <w:r w:rsidRPr="002C03A7">
        <w:rPr>
          <w:b/>
          <w:sz w:val="21"/>
          <w:szCs w:val="21"/>
        </w:rPr>
        <w:t>******</w:t>
      </w:r>
      <w:r w:rsidRPr="00237C7C">
        <w:rPr>
          <w:rFonts w:hint="eastAsia"/>
          <w:b/>
          <w:sz w:val="21"/>
          <w:szCs w:val="21"/>
        </w:rPr>
        <w:t>失稳模态</w:t>
      </w:r>
      <w:r w:rsidRPr="002C03A7">
        <w:rPr>
          <w:b/>
          <w:sz w:val="21"/>
          <w:szCs w:val="21"/>
        </w:rPr>
        <w:t>图</w:t>
      </w:r>
    </w:p>
    <w:p w:rsidR="00BE3EB0" w:rsidRPr="006C6536" w:rsidRDefault="00BE3EB0" w:rsidP="00BE3EB0">
      <w:pPr>
        <w:pStyle w:val="a3"/>
        <w:ind w:left="425" w:firstLineChars="0" w:firstLine="0"/>
      </w:pPr>
      <w:r>
        <w:rPr>
          <w:rFonts w:hint="eastAsia"/>
        </w:rPr>
        <w:t>（</w:t>
      </w:r>
      <w:r>
        <w:rPr>
          <w:rFonts w:hint="eastAsia"/>
        </w:rPr>
        <w:t>2</w:t>
      </w:r>
      <w:r>
        <w:rPr>
          <w:rFonts w:hint="eastAsia"/>
        </w:rPr>
        <w:t>）</w:t>
      </w:r>
      <w:r w:rsidRPr="006C6536">
        <w:rPr>
          <w:rFonts w:hint="eastAsia"/>
        </w:rPr>
        <w:t>第二级荷载</w:t>
      </w:r>
    </w:p>
    <w:p w:rsidR="00BE3EB0" w:rsidRPr="006C6536" w:rsidRDefault="00BE3EB0" w:rsidP="00BE3EB0">
      <w:pPr>
        <w:ind w:left="360" w:firstLineChars="0" w:firstLine="0"/>
      </w:pPr>
      <w:r w:rsidRPr="006C6536">
        <w:t>******</w:t>
      </w:r>
      <w:r>
        <w:rPr>
          <w:rFonts w:hint="eastAsia"/>
        </w:rPr>
        <w:t>。</w:t>
      </w:r>
    </w:p>
    <w:p w:rsidR="00BE3EB0" w:rsidRPr="00FB4F58" w:rsidRDefault="00BE3EB0" w:rsidP="00BE3EB0">
      <w:pPr>
        <w:ind w:firstLineChars="0" w:firstLine="357"/>
      </w:pPr>
      <w:r>
        <w:rPr>
          <w:rFonts w:hint="eastAsia"/>
        </w:rPr>
        <w:t>经</w:t>
      </w:r>
      <w:r w:rsidRPr="006C6536">
        <w:rPr>
          <w:rFonts w:hint="eastAsia"/>
        </w:rPr>
        <w:t>分析，其</w:t>
      </w:r>
      <w:r>
        <w:rPr>
          <w:rFonts w:hint="eastAsia"/>
        </w:rPr>
        <w:t>失稳模态</w:t>
      </w:r>
      <w:r w:rsidRPr="006C6536">
        <w:rPr>
          <w:rFonts w:hint="eastAsia"/>
        </w:rPr>
        <w:t>如</w:t>
      </w:r>
      <w:r>
        <w:rPr>
          <w:rFonts w:hint="eastAsia"/>
        </w:rPr>
        <w:t>图</w:t>
      </w:r>
      <w:r>
        <w:t>5</w:t>
      </w:r>
      <w:r>
        <w:rPr>
          <w:rFonts w:hint="eastAsia"/>
        </w:rPr>
        <w:t>-</w:t>
      </w:r>
      <w:r>
        <w:t>8</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rsidTr="00147AC6">
        <w:tc>
          <w:tcPr>
            <w:tcW w:w="8306" w:type="dxa"/>
          </w:tcPr>
          <w:p w:rsidR="00BE3EB0" w:rsidRPr="006C6536" w:rsidRDefault="00BE3EB0" w:rsidP="00147AC6">
            <w:pPr>
              <w:spacing w:line="240" w:lineRule="auto"/>
              <w:ind w:firstLineChars="0" w:firstLine="0"/>
              <w:jc w:val="center"/>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Pr>
          <w:b/>
          <w:sz w:val="21"/>
          <w:szCs w:val="21"/>
        </w:rPr>
        <w:t>8</w:t>
      </w:r>
      <w:r>
        <w:rPr>
          <w:rFonts w:hint="eastAsia"/>
          <w:b/>
          <w:sz w:val="21"/>
          <w:szCs w:val="21"/>
        </w:rPr>
        <w:t xml:space="preserve"> </w:t>
      </w:r>
      <w:r w:rsidRPr="002C03A7">
        <w:rPr>
          <w:b/>
          <w:sz w:val="21"/>
          <w:szCs w:val="21"/>
        </w:rPr>
        <w:t xml:space="preserve"> *******</w:t>
      </w:r>
      <w:r w:rsidRPr="00237C7C">
        <w:rPr>
          <w:rFonts w:hint="eastAsia"/>
          <w:b/>
          <w:sz w:val="21"/>
          <w:szCs w:val="21"/>
        </w:rPr>
        <w:t>失稳模态</w:t>
      </w:r>
      <w:r w:rsidRPr="002C03A7">
        <w:rPr>
          <w:b/>
          <w:sz w:val="21"/>
          <w:szCs w:val="21"/>
        </w:rPr>
        <w:t>图</w:t>
      </w:r>
    </w:p>
    <w:p w:rsidR="00BE3EB0" w:rsidRPr="006C6536" w:rsidRDefault="00BE3EB0" w:rsidP="00BE3EB0">
      <w:pPr>
        <w:pStyle w:val="a3"/>
        <w:ind w:left="425" w:firstLineChars="0" w:firstLine="0"/>
      </w:pPr>
      <w:r>
        <w:rPr>
          <w:rFonts w:hint="eastAsia"/>
        </w:rPr>
        <w:t>（</w:t>
      </w:r>
      <w:r>
        <w:rPr>
          <w:rFonts w:hint="eastAsia"/>
        </w:rPr>
        <w:t>3</w:t>
      </w:r>
      <w:r>
        <w:rPr>
          <w:rFonts w:hint="eastAsia"/>
        </w:rPr>
        <w:t>）</w:t>
      </w:r>
      <w:r w:rsidRPr="006C6536">
        <w:rPr>
          <w:rFonts w:hint="eastAsia"/>
        </w:rPr>
        <w:t>第三级荷载</w:t>
      </w:r>
    </w:p>
    <w:p w:rsidR="00BE3EB0" w:rsidRPr="006C6536" w:rsidRDefault="00BE3EB0" w:rsidP="00BE3EB0">
      <w:pPr>
        <w:ind w:left="360" w:firstLineChars="0" w:firstLine="0"/>
      </w:pPr>
      <w:r w:rsidRPr="006C6536">
        <w:t>******</w:t>
      </w:r>
      <w:r>
        <w:rPr>
          <w:rFonts w:hint="eastAsia"/>
        </w:rPr>
        <w:t>。</w:t>
      </w:r>
    </w:p>
    <w:p w:rsidR="00BE3EB0" w:rsidRPr="00FB4F58" w:rsidRDefault="00BE3EB0" w:rsidP="00BE3EB0">
      <w:pPr>
        <w:ind w:firstLineChars="0" w:firstLine="357"/>
      </w:pPr>
      <w:r>
        <w:rPr>
          <w:rFonts w:hint="eastAsia"/>
        </w:rPr>
        <w:t>经</w:t>
      </w:r>
      <w:r w:rsidRPr="006C6536">
        <w:rPr>
          <w:rFonts w:hint="eastAsia"/>
        </w:rPr>
        <w:t>分析，其</w:t>
      </w:r>
      <w:r>
        <w:rPr>
          <w:rFonts w:hint="eastAsia"/>
        </w:rPr>
        <w:t>失稳模态</w:t>
      </w:r>
      <w:r w:rsidRPr="006C6536">
        <w:rPr>
          <w:rFonts w:hint="eastAsia"/>
        </w:rPr>
        <w:t>如</w:t>
      </w:r>
      <w:r>
        <w:rPr>
          <w:rFonts w:hint="eastAsia"/>
        </w:rPr>
        <w:t>图</w:t>
      </w:r>
      <w:r>
        <w:t>5</w:t>
      </w:r>
      <w:r>
        <w:rPr>
          <w:rFonts w:hint="eastAsia"/>
        </w:rPr>
        <w:t>-</w:t>
      </w:r>
      <w:r>
        <w:t>9</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rsidTr="00147AC6">
        <w:tc>
          <w:tcPr>
            <w:tcW w:w="8306" w:type="dxa"/>
          </w:tcPr>
          <w:p w:rsidR="00BE3EB0" w:rsidRPr="006C6536" w:rsidRDefault="00BE3EB0" w:rsidP="00147AC6">
            <w:pPr>
              <w:spacing w:line="240" w:lineRule="auto"/>
              <w:ind w:firstLineChars="0" w:firstLine="0"/>
              <w:jc w:val="center"/>
            </w:pPr>
          </w:p>
        </w:tc>
      </w:tr>
    </w:tbl>
    <w:p w:rsidR="00BE3EB0" w:rsidRPr="002C03A7" w:rsidRDefault="00BE3EB0" w:rsidP="00D6186C">
      <w:pPr>
        <w:spacing w:afterLines="50" w:after="163"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Pr>
          <w:b/>
          <w:sz w:val="21"/>
          <w:szCs w:val="21"/>
        </w:rPr>
        <w:t>9</w:t>
      </w:r>
      <w:r>
        <w:rPr>
          <w:rFonts w:hint="eastAsia"/>
          <w:b/>
          <w:sz w:val="21"/>
          <w:szCs w:val="21"/>
        </w:rPr>
        <w:t xml:space="preserve"> </w:t>
      </w:r>
      <w:r w:rsidRPr="002C03A7">
        <w:rPr>
          <w:b/>
          <w:sz w:val="21"/>
          <w:szCs w:val="21"/>
        </w:rPr>
        <w:t xml:space="preserve"> *******</w:t>
      </w:r>
      <w:r w:rsidRPr="00237C7C">
        <w:rPr>
          <w:rFonts w:hint="eastAsia"/>
          <w:b/>
          <w:sz w:val="21"/>
          <w:szCs w:val="21"/>
        </w:rPr>
        <w:t>失稳模态</w:t>
      </w:r>
      <w:r w:rsidRPr="002C03A7">
        <w:rPr>
          <w:b/>
          <w:sz w:val="21"/>
          <w:szCs w:val="21"/>
        </w:rPr>
        <w:t>图</w:t>
      </w:r>
    </w:p>
    <w:p w:rsidR="00BE3EB0" w:rsidRPr="003A49FC" w:rsidRDefault="00BE3EB0" w:rsidP="00D6186C">
      <w:pPr>
        <w:pStyle w:val="a3"/>
        <w:numPr>
          <w:ilvl w:val="1"/>
          <w:numId w:val="32"/>
        </w:numPr>
        <w:autoSpaceDE w:val="0"/>
        <w:autoSpaceDN w:val="0"/>
        <w:adjustRightInd w:val="0"/>
        <w:spacing w:beforeLines="50" w:before="163"/>
        <w:ind w:left="567" w:firstLineChars="0"/>
        <w:outlineLvl w:val="1"/>
        <w:rPr>
          <w:rFonts w:ascii="楷体" w:hAnsi="楷体"/>
          <w:b/>
          <w:sz w:val="28"/>
        </w:rPr>
      </w:pPr>
      <w:bookmarkStart w:id="84" w:name="_Toc29651763"/>
      <w:r w:rsidRPr="003A49FC">
        <w:rPr>
          <w:rFonts w:ascii="楷体" w:hAnsi="楷体" w:hint="eastAsia"/>
          <w:b/>
          <w:sz w:val="28"/>
        </w:rPr>
        <w:t>小结</w:t>
      </w:r>
      <w:bookmarkEnd w:id="84"/>
    </w:p>
    <w:p w:rsidR="00BE3EB0" w:rsidRPr="006C6536" w:rsidRDefault="00BE3EB0" w:rsidP="00BE3EB0">
      <w:r w:rsidRPr="006C6536">
        <w:rPr>
          <w:rFonts w:hint="eastAsia"/>
        </w:rPr>
        <w:t>综合</w:t>
      </w:r>
      <w:r w:rsidRPr="006C6536">
        <w:rPr>
          <w:rFonts w:hint="eastAsia"/>
        </w:rPr>
        <w:t>*</w:t>
      </w:r>
      <w:r w:rsidRPr="006C6536">
        <w:t>***</w:t>
      </w:r>
      <w:r w:rsidRPr="006C6536">
        <w:rPr>
          <w:rFonts w:hint="eastAsia"/>
        </w:rPr>
        <w:t>分析，可以得到</w:t>
      </w:r>
      <w:r w:rsidRPr="006C6536">
        <w:rPr>
          <w:rFonts w:hint="eastAsia"/>
        </w:rPr>
        <w:t>*</w:t>
      </w:r>
      <w:r w:rsidRPr="006C6536">
        <w:t>*******</w:t>
      </w:r>
      <w:r>
        <w:rPr>
          <w:rFonts w:hint="eastAsia"/>
        </w:rPr>
        <w:t>。</w:t>
      </w:r>
    </w:p>
    <w:p w:rsidR="00BE3EB0" w:rsidRPr="00D03001" w:rsidRDefault="00BE3EB0" w:rsidP="00D6186C">
      <w:pPr>
        <w:pStyle w:val="a3"/>
        <w:numPr>
          <w:ilvl w:val="0"/>
          <w:numId w:val="32"/>
        </w:numPr>
        <w:autoSpaceDE w:val="0"/>
        <w:autoSpaceDN w:val="0"/>
        <w:adjustRightInd w:val="0"/>
        <w:spacing w:beforeLines="100" w:before="326" w:afterLines="50" w:after="163"/>
        <w:ind w:left="0" w:firstLineChars="0" w:firstLine="0"/>
        <w:outlineLvl w:val="0"/>
        <w:rPr>
          <w:rFonts w:eastAsia="华文楷体"/>
          <w:sz w:val="32"/>
          <w:szCs w:val="32"/>
        </w:rPr>
      </w:pPr>
      <w:r w:rsidRPr="006C6536">
        <w:rPr>
          <w:sz w:val="21"/>
          <w:szCs w:val="21"/>
        </w:rPr>
        <w:br w:type="page"/>
      </w:r>
      <w:bookmarkStart w:id="85" w:name="_Toc432497339"/>
      <w:bookmarkStart w:id="86" w:name="_Toc29651764"/>
      <w:r w:rsidRPr="001715CF">
        <w:rPr>
          <w:rFonts w:eastAsia="华文楷体"/>
          <w:b/>
          <w:sz w:val="32"/>
          <w:szCs w:val="32"/>
        </w:rPr>
        <w:lastRenderedPageBreak/>
        <w:t>模型尺寸图</w:t>
      </w:r>
      <w:bookmarkEnd w:id="85"/>
      <w:bookmarkEnd w:id="86"/>
    </w:p>
    <w:p w:rsidR="00BE3EB0" w:rsidRPr="00D03001" w:rsidRDefault="00BE3EB0" w:rsidP="00D6186C">
      <w:pPr>
        <w:spacing w:afterLines="50" w:after="163" w:line="240" w:lineRule="auto"/>
        <w:ind w:firstLineChars="0" w:firstLine="0"/>
        <w:jc w:val="center"/>
        <w:rPr>
          <w:sz w:val="21"/>
          <w:szCs w:val="21"/>
        </w:rPr>
      </w:pPr>
    </w:p>
    <w:p w:rsidR="00BE3EB0" w:rsidRPr="00D03001" w:rsidRDefault="00BE3EB0" w:rsidP="00D6186C">
      <w:pPr>
        <w:pStyle w:val="a3"/>
        <w:numPr>
          <w:ilvl w:val="0"/>
          <w:numId w:val="34"/>
        </w:numPr>
        <w:spacing w:afterLines="50" w:after="163" w:line="240" w:lineRule="auto"/>
        <w:ind w:left="357" w:firstLineChars="0" w:hanging="357"/>
        <w:jc w:val="center"/>
        <w:rPr>
          <w:sz w:val="21"/>
          <w:szCs w:val="21"/>
        </w:rPr>
      </w:pPr>
      <w:r w:rsidRPr="00D03001">
        <w:rPr>
          <w:sz w:val="21"/>
          <w:szCs w:val="21"/>
        </w:rPr>
        <w:t>模型俯视图</w:t>
      </w:r>
    </w:p>
    <w:p w:rsidR="00BE3EB0" w:rsidRDefault="00BE3EB0" w:rsidP="00D6186C">
      <w:pPr>
        <w:spacing w:afterLines="50" w:after="163" w:line="240" w:lineRule="auto"/>
        <w:ind w:firstLineChars="0"/>
        <w:jc w:val="center"/>
        <w:rPr>
          <w:b/>
          <w:sz w:val="21"/>
          <w:szCs w:val="21"/>
        </w:rPr>
      </w:pPr>
    </w:p>
    <w:p w:rsidR="00BE3EB0" w:rsidRDefault="00BE3EB0" w:rsidP="00D6186C">
      <w:pPr>
        <w:pStyle w:val="a3"/>
        <w:numPr>
          <w:ilvl w:val="0"/>
          <w:numId w:val="34"/>
        </w:numPr>
        <w:spacing w:afterLines="50" w:after="163" w:line="240" w:lineRule="auto"/>
        <w:ind w:left="357" w:firstLineChars="0" w:hanging="357"/>
        <w:jc w:val="center"/>
        <w:rPr>
          <w:sz w:val="21"/>
          <w:szCs w:val="21"/>
        </w:rPr>
      </w:pPr>
      <w:r w:rsidRPr="00D03001">
        <w:rPr>
          <w:sz w:val="21"/>
          <w:szCs w:val="21"/>
        </w:rPr>
        <w:t>模型</w:t>
      </w:r>
      <w:r>
        <w:rPr>
          <w:rFonts w:hint="eastAsia"/>
          <w:sz w:val="21"/>
          <w:szCs w:val="21"/>
        </w:rPr>
        <w:t>正立面</w:t>
      </w:r>
      <w:r w:rsidRPr="00D03001">
        <w:rPr>
          <w:sz w:val="21"/>
          <w:szCs w:val="21"/>
        </w:rPr>
        <w:t>图</w:t>
      </w:r>
    </w:p>
    <w:p w:rsidR="00BE3EB0" w:rsidRPr="00D03001" w:rsidRDefault="00BE3EB0" w:rsidP="00D6186C">
      <w:pPr>
        <w:pStyle w:val="a3"/>
        <w:spacing w:afterLines="50" w:after="163" w:line="240" w:lineRule="auto"/>
        <w:ind w:left="357" w:firstLineChars="0" w:firstLine="0"/>
        <w:jc w:val="center"/>
        <w:rPr>
          <w:sz w:val="21"/>
          <w:szCs w:val="21"/>
        </w:rPr>
      </w:pPr>
    </w:p>
    <w:p w:rsidR="00BE3EB0" w:rsidRPr="00D03001" w:rsidRDefault="00BE3EB0" w:rsidP="00D6186C">
      <w:pPr>
        <w:pStyle w:val="a3"/>
        <w:numPr>
          <w:ilvl w:val="0"/>
          <w:numId w:val="34"/>
        </w:numPr>
        <w:spacing w:afterLines="50" w:after="163" w:line="240" w:lineRule="auto"/>
        <w:ind w:left="357" w:firstLineChars="0" w:hanging="357"/>
        <w:jc w:val="center"/>
        <w:rPr>
          <w:sz w:val="21"/>
          <w:szCs w:val="21"/>
        </w:rPr>
      </w:pPr>
      <w:r w:rsidRPr="00D03001">
        <w:rPr>
          <w:sz w:val="21"/>
          <w:szCs w:val="21"/>
        </w:rPr>
        <w:t>模型</w:t>
      </w:r>
      <w:r>
        <w:rPr>
          <w:rFonts w:hint="eastAsia"/>
          <w:sz w:val="21"/>
          <w:szCs w:val="21"/>
        </w:rPr>
        <w:t>侧立面</w:t>
      </w:r>
      <w:r w:rsidRPr="00D03001">
        <w:rPr>
          <w:sz w:val="21"/>
          <w:szCs w:val="21"/>
        </w:rPr>
        <w:t>图</w:t>
      </w:r>
    </w:p>
    <w:p w:rsidR="00BE3EB0" w:rsidRDefault="00BE3EB0" w:rsidP="00D6186C">
      <w:pPr>
        <w:spacing w:afterLines="50" w:after="163" w:line="240" w:lineRule="auto"/>
        <w:ind w:firstLineChars="0"/>
        <w:jc w:val="center"/>
        <w:rPr>
          <w:b/>
          <w:sz w:val="21"/>
          <w:szCs w:val="21"/>
        </w:rPr>
      </w:pPr>
    </w:p>
    <w:p w:rsidR="00BE3EB0" w:rsidRPr="00D03001" w:rsidRDefault="00BE3EB0" w:rsidP="00D6186C">
      <w:pPr>
        <w:pStyle w:val="a3"/>
        <w:numPr>
          <w:ilvl w:val="0"/>
          <w:numId w:val="34"/>
        </w:numPr>
        <w:spacing w:afterLines="50" w:after="163" w:line="240" w:lineRule="auto"/>
        <w:ind w:left="357" w:firstLineChars="0" w:hanging="357"/>
        <w:jc w:val="center"/>
        <w:rPr>
          <w:sz w:val="21"/>
          <w:szCs w:val="21"/>
        </w:rPr>
      </w:pPr>
      <w:proofErr w:type="gramStart"/>
      <w:r w:rsidRPr="00D03001">
        <w:rPr>
          <w:sz w:val="21"/>
          <w:szCs w:val="21"/>
        </w:rPr>
        <w:t>模型</w:t>
      </w:r>
      <w:r>
        <w:rPr>
          <w:rFonts w:hint="eastAsia"/>
          <w:sz w:val="21"/>
          <w:szCs w:val="21"/>
        </w:rPr>
        <w:t>轴侧</w:t>
      </w:r>
      <w:r w:rsidRPr="00D03001">
        <w:rPr>
          <w:sz w:val="21"/>
          <w:szCs w:val="21"/>
        </w:rPr>
        <w:t>图</w:t>
      </w:r>
      <w:proofErr w:type="gramEnd"/>
    </w:p>
    <w:p w:rsidR="00BE3EB0" w:rsidRPr="002C03A7" w:rsidRDefault="00BE3EB0" w:rsidP="00D6186C">
      <w:pPr>
        <w:spacing w:afterLines="50" w:after="163" w:line="240" w:lineRule="auto"/>
        <w:ind w:firstLineChars="0" w:firstLine="0"/>
        <w:jc w:val="center"/>
        <w:rPr>
          <w:b/>
          <w:sz w:val="21"/>
          <w:szCs w:val="28"/>
        </w:rPr>
      </w:pPr>
      <w:r w:rsidRPr="002C03A7">
        <w:rPr>
          <w:rFonts w:hint="eastAsia"/>
          <w:b/>
          <w:sz w:val="21"/>
          <w:szCs w:val="21"/>
        </w:rPr>
        <w:t>图</w:t>
      </w:r>
      <w:r>
        <w:rPr>
          <w:b/>
          <w:sz w:val="21"/>
          <w:szCs w:val="21"/>
        </w:rPr>
        <w:t>6</w:t>
      </w:r>
      <w:r w:rsidRPr="002C03A7">
        <w:rPr>
          <w:b/>
          <w:sz w:val="21"/>
          <w:szCs w:val="21"/>
        </w:rPr>
        <w:t>-1</w:t>
      </w:r>
      <w:r w:rsidRPr="002C03A7">
        <w:rPr>
          <w:rFonts w:hint="eastAsia"/>
          <w:b/>
          <w:sz w:val="21"/>
          <w:szCs w:val="21"/>
        </w:rPr>
        <w:t xml:space="preserve"> </w:t>
      </w:r>
      <w:r w:rsidRPr="002C03A7">
        <w:rPr>
          <w:b/>
          <w:sz w:val="21"/>
          <w:szCs w:val="21"/>
        </w:rPr>
        <w:t xml:space="preserve"> ******</w:t>
      </w:r>
    </w:p>
    <w:p w:rsidR="00BE3EB0" w:rsidRPr="002C03A7" w:rsidRDefault="00BE3EB0" w:rsidP="00D6186C">
      <w:pPr>
        <w:pStyle w:val="af9"/>
        <w:spacing w:beforeLines="50" w:before="163" w:line="240" w:lineRule="auto"/>
        <w:ind w:firstLineChars="0" w:firstLine="0"/>
        <w:jc w:val="center"/>
        <w:rPr>
          <w:rFonts w:ascii="Times New Roman" w:eastAsia="宋体" w:hAnsi="Times New Roman"/>
          <w:sz w:val="21"/>
          <w:szCs w:val="21"/>
        </w:rPr>
      </w:pPr>
      <w:r w:rsidRPr="002C03A7">
        <w:rPr>
          <w:rFonts w:ascii="Times New Roman" w:eastAsia="宋体" w:hAnsi="Times New Roman" w:hint="eastAsia"/>
          <w:sz w:val="21"/>
          <w:szCs w:val="21"/>
        </w:rPr>
        <w:t>表</w:t>
      </w:r>
      <w:r>
        <w:rPr>
          <w:rFonts w:ascii="Times New Roman" w:eastAsia="宋体" w:hAnsi="Times New Roman"/>
          <w:sz w:val="21"/>
          <w:szCs w:val="21"/>
        </w:rPr>
        <w:t>6</w:t>
      </w:r>
      <w:r w:rsidRPr="002C03A7">
        <w:rPr>
          <w:rFonts w:ascii="Times New Roman" w:eastAsia="宋体" w:hAnsi="Times New Roman"/>
          <w:sz w:val="21"/>
          <w:szCs w:val="21"/>
        </w:rPr>
        <w:t>-1</w:t>
      </w:r>
      <w:r w:rsidRPr="002C03A7">
        <w:rPr>
          <w:rFonts w:ascii="Times New Roman" w:eastAsia="宋体" w:hAnsi="Times New Roman" w:hint="eastAsia"/>
          <w:sz w:val="21"/>
          <w:szCs w:val="21"/>
        </w:rPr>
        <w:t xml:space="preserve"> </w:t>
      </w:r>
      <w:r w:rsidRPr="002C03A7">
        <w:rPr>
          <w:rFonts w:ascii="Times New Roman" w:eastAsia="宋体" w:hAnsi="Times New Roman"/>
          <w:sz w:val="21"/>
          <w:szCs w:val="21"/>
        </w:rPr>
        <w:t xml:space="preserve"> </w:t>
      </w:r>
      <w:r w:rsidRPr="002C03A7">
        <w:rPr>
          <w:rFonts w:ascii="Times New Roman" w:eastAsia="宋体" w:hAnsi="Times New Roman"/>
          <w:sz w:val="21"/>
          <w:szCs w:val="21"/>
        </w:rPr>
        <w:t>主要构件</w:t>
      </w:r>
      <w:r>
        <w:rPr>
          <w:rFonts w:ascii="Times New Roman" w:eastAsia="宋体" w:hAnsi="Times New Roman" w:hint="eastAsia"/>
          <w:sz w:val="21"/>
          <w:szCs w:val="21"/>
        </w:rPr>
        <w:t>参数表</w:t>
      </w:r>
    </w:p>
    <w:tbl>
      <w:tblPr>
        <w:tblStyle w:val="af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2674"/>
        <w:gridCol w:w="4018"/>
        <w:gridCol w:w="1609"/>
      </w:tblGrid>
      <w:tr w:rsidR="00BE3EB0" w:rsidRPr="002C03A7" w:rsidTr="00147AC6">
        <w:trPr>
          <w:trHeight w:val="454"/>
          <w:jc w:val="center"/>
        </w:trPr>
        <w:tc>
          <w:tcPr>
            <w:tcW w:w="812"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sidRPr="003F6189">
              <w:rPr>
                <w:rFonts w:hint="eastAsia"/>
                <w:b/>
                <w:sz w:val="21"/>
                <w:szCs w:val="21"/>
              </w:rPr>
              <w:t>编号</w:t>
            </w:r>
          </w:p>
        </w:tc>
        <w:tc>
          <w:tcPr>
            <w:tcW w:w="1349"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sidRPr="003F6189">
              <w:rPr>
                <w:rFonts w:hint="eastAsia"/>
                <w:b/>
                <w:sz w:val="21"/>
                <w:szCs w:val="21"/>
              </w:rPr>
              <w:t>截面形状</w:t>
            </w:r>
          </w:p>
        </w:tc>
        <w:tc>
          <w:tcPr>
            <w:tcW w:w="2027"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sidRPr="003F6189">
              <w:rPr>
                <w:rFonts w:hint="eastAsia"/>
                <w:b/>
                <w:sz w:val="21"/>
                <w:szCs w:val="21"/>
              </w:rPr>
              <w:t>尺寸</w:t>
            </w:r>
          </w:p>
        </w:tc>
        <w:tc>
          <w:tcPr>
            <w:tcW w:w="812" w:type="pct"/>
            <w:tcBorders>
              <w:top w:val="single" w:sz="4" w:space="0" w:color="auto"/>
              <w:bottom w:val="single" w:sz="4" w:space="0" w:color="auto"/>
            </w:tcBorders>
            <w:shd w:val="clear" w:color="auto" w:fill="auto"/>
            <w:vAlign w:val="center"/>
          </w:tcPr>
          <w:p w:rsidR="00BE3EB0" w:rsidRPr="003F6189" w:rsidRDefault="00BE3EB0" w:rsidP="00147AC6">
            <w:pPr>
              <w:spacing w:line="240" w:lineRule="auto"/>
              <w:ind w:firstLineChars="0" w:firstLine="0"/>
              <w:jc w:val="center"/>
              <w:rPr>
                <w:b/>
                <w:sz w:val="21"/>
                <w:szCs w:val="21"/>
              </w:rPr>
            </w:pPr>
            <w:r w:rsidRPr="003F6189">
              <w:rPr>
                <w:rFonts w:hint="eastAsia"/>
                <w:b/>
                <w:sz w:val="21"/>
                <w:szCs w:val="21"/>
              </w:rPr>
              <w:t>数量</w:t>
            </w:r>
          </w:p>
        </w:tc>
      </w:tr>
      <w:tr w:rsidR="00BE3EB0" w:rsidRPr="006C6536" w:rsidTr="00147AC6">
        <w:trPr>
          <w:trHeight w:val="454"/>
          <w:jc w:val="center"/>
        </w:trPr>
        <w:tc>
          <w:tcPr>
            <w:tcW w:w="812" w:type="pct"/>
            <w:tcBorders>
              <w:top w:val="single" w:sz="4" w:space="0" w:color="auto"/>
            </w:tcBorders>
            <w:vAlign w:val="center"/>
          </w:tcPr>
          <w:p w:rsidR="00BE3EB0" w:rsidRPr="003F6189" w:rsidRDefault="00BE3EB0" w:rsidP="00147AC6">
            <w:pPr>
              <w:spacing w:line="240" w:lineRule="auto"/>
              <w:ind w:firstLineChars="0" w:firstLine="0"/>
              <w:jc w:val="center"/>
              <w:rPr>
                <w:sz w:val="21"/>
                <w:szCs w:val="21"/>
              </w:rPr>
            </w:pPr>
            <w:r w:rsidRPr="003F6189">
              <w:rPr>
                <w:rFonts w:hint="eastAsia"/>
                <w:sz w:val="21"/>
                <w:szCs w:val="21"/>
              </w:rPr>
              <w:t>L</w:t>
            </w:r>
            <w:r w:rsidRPr="003F6189">
              <w:rPr>
                <w:sz w:val="21"/>
                <w:szCs w:val="21"/>
              </w:rPr>
              <w:t xml:space="preserve">1 </w:t>
            </w:r>
          </w:p>
        </w:tc>
        <w:tc>
          <w:tcPr>
            <w:tcW w:w="1349" w:type="pct"/>
            <w:tcBorders>
              <w:top w:val="single" w:sz="4" w:space="0" w:color="auto"/>
            </w:tcBorders>
            <w:vAlign w:val="center"/>
          </w:tcPr>
          <w:p w:rsidR="00BE3EB0" w:rsidRPr="006C6536" w:rsidRDefault="00BE3EB0" w:rsidP="00147AC6">
            <w:pPr>
              <w:spacing w:line="240" w:lineRule="auto"/>
              <w:ind w:firstLineChars="0" w:firstLine="0"/>
              <w:jc w:val="center"/>
              <w:rPr>
                <w:sz w:val="21"/>
                <w:szCs w:val="21"/>
              </w:rPr>
            </w:pPr>
          </w:p>
        </w:tc>
        <w:tc>
          <w:tcPr>
            <w:tcW w:w="2027" w:type="pct"/>
            <w:tcBorders>
              <w:top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sz w:val="21"/>
                <w:szCs w:val="21"/>
              </w:rPr>
              <w:t>**</w:t>
            </w:r>
            <w:r w:rsidRPr="006C6536">
              <w:rPr>
                <w:rFonts w:hint="eastAsia"/>
                <w:sz w:val="21"/>
                <w:szCs w:val="21"/>
              </w:rPr>
              <w:t>×</w:t>
            </w:r>
            <w:r w:rsidRPr="006C6536">
              <w:rPr>
                <w:sz w:val="21"/>
                <w:szCs w:val="21"/>
              </w:rPr>
              <w:t>**</w:t>
            </w:r>
            <w:r w:rsidRPr="006C6536">
              <w:rPr>
                <w:rFonts w:hint="eastAsia"/>
                <w:sz w:val="21"/>
                <w:szCs w:val="21"/>
              </w:rPr>
              <w:t>×</w:t>
            </w:r>
            <w:r w:rsidRPr="006C6536">
              <w:rPr>
                <w:rFonts w:hint="eastAsia"/>
                <w:sz w:val="21"/>
                <w:szCs w:val="21"/>
              </w:rPr>
              <w:t>*</w:t>
            </w:r>
            <w:r w:rsidRPr="006C6536">
              <w:rPr>
                <w:sz w:val="21"/>
                <w:szCs w:val="21"/>
              </w:rPr>
              <w:t>*</w:t>
            </w:r>
            <w:r w:rsidRPr="006C6536">
              <w:rPr>
                <w:rFonts w:hint="eastAsia"/>
                <w:sz w:val="21"/>
                <w:szCs w:val="21"/>
              </w:rPr>
              <w:t>mm</w:t>
            </w:r>
          </w:p>
        </w:tc>
        <w:tc>
          <w:tcPr>
            <w:tcW w:w="812" w:type="pct"/>
            <w:tcBorders>
              <w:top w:val="single" w:sz="4" w:space="0" w:color="auto"/>
            </w:tcBorders>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r w:rsidR="00BE3EB0" w:rsidRPr="006C6536" w:rsidTr="00147AC6">
        <w:trPr>
          <w:trHeight w:val="454"/>
          <w:jc w:val="center"/>
        </w:trPr>
        <w:tc>
          <w:tcPr>
            <w:tcW w:w="812" w:type="pct"/>
            <w:vAlign w:val="center"/>
          </w:tcPr>
          <w:p w:rsidR="00BE3EB0" w:rsidRPr="003F6189" w:rsidRDefault="00BE3EB0" w:rsidP="00147AC6">
            <w:pPr>
              <w:spacing w:line="240" w:lineRule="auto"/>
              <w:ind w:firstLineChars="0" w:firstLine="0"/>
              <w:jc w:val="center"/>
              <w:rPr>
                <w:sz w:val="21"/>
                <w:szCs w:val="21"/>
              </w:rPr>
            </w:pPr>
            <w:r w:rsidRPr="003F6189">
              <w:rPr>
                <w:rFonts w:hint="eastAsia"/>
                <w:sz w:val="21"/>
                <w:szCs w:val="21"/>
              </w:rPr>
              <w:t>L</w:t>
            </w:r>
            <w:r w:rsidRPr="003F6189">
              <w:rPr>
                <w:sz w:val="21"/>
                <w:szCs w:val="21"/>
              </w:rPr>
              <w:t>2</w:t>
            </w:r>
          </w:p>
        </w:tc>
        <w:tc>
          <w:tcPr>
            <w:tcW w:w="1349" w:type="pct"/>
            <w:vAlign w:val="center"/>
          </w:tcPr>
          <w:p w:rsidR="00BE3EB0" w:rsidRPr="006C6536" w:rsidRDefault="00BE3EB0" w:rsidP="00147AC6">
            <w:pPr>
              <w:spacing w:line="240" w:lineRule="auto"/>
              <w:ind w:firstLineChars="0" w:firstLine="0"/>
              <w:jc w:val="center"/>
              <w:rPr>
                <w:sz w:val="21"/>
                <w:szCs w:val="21"/>
              </w:rPr>
            </w:pPr>
          </w:p>
        </w:tc>
        <w:tc>
          <w:tcPr>
            <w:tcW w:w="2027" w:type="pct"/>
            <w:vAlign w:val="center"/>
          </w:tcPr>
          <w:p w:rsidR="00BE3EB0" w:rsidRPr="006C6536" w:rsidRDefault="00BE3EB0" w:rsidP="00147AC6">
            <w:pPr>
              <w:spacing w:line="240" w:lineRule="auto"/>
              <w:ind w:firstLineChars="0" w:firstLine="0"/>
              <w:jc w:val="center"/>
              <w:rPr>
                <w:sz w:val="21"/>
                <w:szCs w:val="21"/>
              </w:rPr>
            </w:pPr>
            <w:r w:rsidRPr="006C6536">
              <w:rPr>
                <w:sz w:val="21"/>
                <w:szCs w:val="21"/>
              </w:rPr>
              <w:t>**</w:t>
            </w:r>
            <w:r w:rsidRPr="006C6536">
              <w:rPr>
                <w:rFonts w:hint="eastAsia"/>
                <w:sz w:val="21"/>
                <w:szCs w:val="21"/>
              </w:rPr>
              <w:t>×</w:t>
            </w:r>
            <w:r w:rsidRPr="006C6536">
              <w:rPr>
                <w:sz w:val="21"/>
                <w:szCs w:val="21"/>
              </w:rPr>
              <w:t>**</w:t>
            </w:r>
            <w:r w:rsidRPr="006C6536">
              <w:rPr>
                <w:rFonts w:hint="eastAsia"/>
                <w:sz w:val="21"/>
                <w:szCs w:val="21"/>
              </w:rPr>
              <w:t>×</w:t>
            </w:r>
            <w:r w:rsidRPr="006C6536">
              <w:rPr>
                <w:rFonts w:hint="eastAsia"/>
                <w:sz w:val="21"/>
                <w:szCs w:val="21"/>
              </w:rPr>
              <w:t>*</w:t>
            </w:r>
            <w:r w:rsidRPr="006C6536">
              <w:rPr>
                <w:sz w:val="21"/>
                <w:szCs w:val="21"/>
              </w:rPr>
              <w:t>*</w:t>
            </w:r>
            <w:r w:rsidRPr="006C6536">
              <w:rPr>
                <w:rFonts w:hint="eastAsia"/>
                <w:sz w:val="21"/>
                <w:szCs w:val="21"/>
              </w:rPr>
              <w:t>mm</w:t>
            </w:r>
          </w:p>
        </w:tc>
        <w:tc>
          <w:tcPr>
            <w:tcW w:w="812" w:type="pct"/>
            <w:vAlign w:val="center"/>
          </w:tcPr>
          <w:p w:rsidR="00BE3EB0" w:rsidRPr="006C6536" w:rsidRDefault="00BE3EB0" w:rsidP="00147AC6">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r w:rsidR="00BE3EB0" w:rsidRPr="00285899" w:rsidTr="00147AC6">
        <w:trPr>
          <w:trHeight w:val="454"/>
          <w:jc w:val="center"/>
        </w:trPr>
        <w:tc>
          <w:tcPr>
            <w:tcW w:w="812" w:type="pct"/>
            <w:tcBorders>
              <w:bottom w:val="single" w:sz="4" w:space="0" w:color="auto"/>
            </w:tcBorders>
            <w:vAlign w:val="center"/>
          </w:tcPr>
          <w:p w:rsidR="00BE3EB0" w:rsidRPr="003F6189" w:rsidRDefault="00BE3EB0" w:rsidP="00147AC6">
            <w:pPr>
              <w:spacing w:line="240" w:lineRule="auto"/>
              <w:ind w:firstLineChars="0" w:firstLine="0"/>
              <w:jc w:val="center"/>
              <w:rPr>
                <w:sz w:val="21"/>
                <w:szCs w:val="21"/>
              </w:rPr>
            </w:pPr>
            <w:r w:rsidRPr="003F6189">
              <w:rPr>
                <w:rFonts w:hint="eastAsia"/>
                <w:sz w:val="21"/>
                <w:szCs w:val="21"/>
              </w:rPr>
              <w:t>…</w:t>
            </w:r>
          </w:p>
        </w:tc>
        <w:tc>
          <w:tcPr>
            <w:tcW w:w="1349" w:type="pct"/>
            <w:tcBorders>
              <w:bottom w:val="single" w:sz="4" w:space="0" w:color="auto"/>
            </w:tcBorders>
            <w:vAlign w:val="center"/>
          </w:tcPr>
          <w:p w:rsidR="00BE3EB0" w:rsidRPr="006C6536" w:rsidRDefault="00BE3EB0" w:rsidP="00147AC6">
            <w:pPr>
              <w:spacing w:line="240" w:lineRule="auto"/>
              <w:ind w:firstLineChars="0" w:firstLine="0"/>
              <w:jc w:val="center"/>
              <w:rPr>
                <w:sz w:val="21"/>
                <w:szCs w:val="21"/>
              </w:rPr>
            </w:pPr>
          </w:p>
        </w:tc>
        <w:tc>
          <w:tcPr>
            <w:tcW w:w="2027" w:type="pct"/>
            <w:tcBorders>
              <w:bottom w:val="single" w:sz="4" w:space="0" w:color="auto"/>
            </w:tcBorders>
            <w:vAlign w:val="center"/>
          </w:tcPr>
          <w:p w:rsidR="00BE3EB0" w:rsidRPr="006C6536" w:rsidRDefault="00BE3EB0" w:rsidP="00147AC6">
            <w:pPr>
              <w:spacing w:line="240" w:lineRule="auto"/>
              <w:ind w:firstLineChars="0" w:firstLine="0"/>
              <w:jc w:val="center"/>
              <w:rPr>
                <w:sz w:val="21"/>
                <w:szCs w:val="21"/>
              </w:rPr>
            </w:pPr>
          </w:p>
        </w:tc>
        <w:tc>
          <w:tcPr>
            <w:tcW w:w="812" w:type="pct"/>
            <w:tcBorders>
              <w:bottom w:val="single" w:sz="4" w:space="0" w:color="auto"/>
            </w:tcBorders>
            <w:vAlign w:val="center"/>
          </w:tcPr>
          <w:p w:rsidR="00BE3EB0" w:rsidRPr="006C6536" w:rsidRDefault="00BE3EB0" w:rsidP="00147AC6">
            <w:pPr>
              <w:spacing w:line="240" w:lineRule="auto"/>
              <w:ind w:firstLineChars="0" w:firstLine="0"/>
              <w:jc w:val="center"/>
              <w:rPr>
                <w:sz w:val="21"/>
                <w:szCs w:val="21"/>
              </w:rPr>
            </w:pPr>
          </w:p>
        </w:tc>
      </w:tr>
    </w:tbl>
    <w:p w:rsidR="00BE3EB0" w:rsidRDefault="00BE3EB0" w:rsidP="00BE3EB0">
      <w:pPr>
        <w:spacing w:line="240" w:lineRule="auto"/>
        <w:ind w:firstLineChars="0" w:firstLine="0"/>
        <w:rPr>
          <w:sz w:val="21"/>
          <w:szCs w:val="21"/>
        </w:rPr>
      </w:pPr>
    </w:p>
    <w:p w:rsidR="00BE3EB0" w:rsidRDefault="00BE3EB0" w:rsidP="00BE3EB0">
      <w:pPr>
        <w:spacing w:line="240" w:lineRule="auto"/>
        <w:ind w:firstLineChars="0" w:firstLine="0"/>
        <w:rPr>
          <w:sz w:val="21"/>
          <w:szCs w:val="21"/>
        </w:rPr>
      </w:pPr>
    </w:p>
    <w:p w:rsidR="00BE3EB0" w:rsidRPr="00BE3EB0" w:rsidRDefault="00BE3EB0" w:rsidP="00A03754">
      <w:pPr>
        <w:spacing w:line="380" w:lineRule="exact"/>
        <w:ind w:left="720" w:hangingChars="300" w:hanging="720"/>
        <w:rPr>
          <w:rFonts w:ascii="宋体" w:eastAsia="宋体" w:hAnsi="宋体"/>
        </w:rPr>
      </w:pPr>
    </w:p>
    <w:sectPr w:rsidR="00BE3EB0" w:rsidRPr="00BE3EB0" w:rsidSect="003C4A00">
      <w:headerReference w:type="even" r:id="rId88"/>
      <w:footerReference w:type="even" r:id="rId89"/>
      <w:footerReference w:type="default" r:id="rId90"/>
      <w:headerReference w:type="first" r:id="rId91"/>
      <w:footerReference w:type="first" r:id="rId92"/>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6482" w:rsidRDefault="00106482" w:rsidP="00A00B05">
      <w:pPr>
        <w:spacing w:line="240" w:lineRule="auto"/>
      </w:pPr>
      <w:r>
        <w:separator/>
      </w:r>
    </w:p>
  </w:endnote>
  <w:endnote w:type="continuationSeparator" w:id="0">
    <w:p w:rsidR="00106482" w:rsidRDefault="00106482" w:rsidP="00A00B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仿宋">
    <w:altName w:val="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微软雅黑"/>
    <w:panose1 w:val="020B0503020204020204"/>
    <w:charset w:val="86"/>
    <w:family w:val="swiss"/>
    <w:pitch w:val="variable"/>
    <w:sig w:usb0="80000287" w:usb1="280F3C52" w:usb2="00000016" w:usb3="00000000" w:csb0="0004001F" w:csb1="00000000"/>
  </w:font>
  <w:font w:name="仿宋_GB2312">
    <w:altName w:val="黑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rsidP="00BE3EB0">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9109422"/>
      <w:docPartObj>
        <w:docPartGallery w:val="Page Numbers (Bottom of Page)"/>
        <w:docPartUnique/>
      </w:docPartObj>
    </w:sdtPr>
    <w:sdtContent>
      <w:p w:rsidR="00B1009C" w:rsidRDefault="00B1009C">
        <w:pPr>
          <w:pStyle w:val="ab"/>
          <w:ind w:firstLine="360"/>
          <w:jc w:val="right"/>
        </w:pPr>
        <w:r>
          <w:fldChar w:fldCharType="begin"/>
        </w:r>
        <w:r>
          <w:instrText>PAGE   \* MERGEFORMAT</w:instrText>
        </w:r>
        <w:r>
          <w:fldChar w:fldCharType="separate"/>
        </w:r>
        <w:r w:rsidRPr="00D6186C">
          <w:rPr>
            <w:noProof/>
            <w:lang w:val="zh-CN"/>
          </w:rPr>
          <w:t>1</w:t>
        </w:r>
        <w:r>
          <w:fldChar w:fldCharType="end"/>
        </w:r>
      </w:p>
    </w:sdtContent>
  </w:sdt>
  <w:p w:rsidR="00B1009C" w:rsidRDefault="00B1009C" w:rsidP="00BE3EB0">
    <w:pPr>
      <w:pStyle w:val="ab"/>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rsidP="00BE3EB0">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110295"/>
      <w:docPartObj>
        <w:docPartGallery w:val="Page Numbers (Bottom of Page)"/>
        <w:docPartUnique/>
      </w:docPartObj>
    </w:sdtPr>
    <w:sdtContent>
      <w:p w:rsidR="00B1009C" w:rsidRDefault="00B1009C">
        <w:pPr>
          <w:pStyle w:val="ab"/>
          <w:ind w:firstLine="360"/>
          <w:jc w:val="right"/>
        </w:pPr>
        <w:r>
          <w:fldChar w:fldCharType="begin"/>
        </w:r>
        <w:r>
          <w:instrText>PAGE   \* MERGEFORMAT</w:instrText>
        </w:r>
        <w:r>
          <w:fldChar w:fldCharType="separate"/>
        </w:r>
        <w:r w:rsidRPr="00D6186C">
          <w:rPr>
            <w:noProof/>
            <w:lang w:val="zh-CN"/>
          </w:rPr>
          <w:t>22</w:t>
        </w:r>
        <w:r>
          <w:fldChar w:fldCharType="end"/>
        </w:r>
      </w:p>
    </w:sdtContent>
  </w:sdt>
  <w:p w:rsidR="00B1009C" w:rsidRDefault="00B1009C" w:rsidP="00BE3EB0">
    <w:pPr>
      <w:pStyle w:val="ab"/>
      <w:ind w:firstLine="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pPr>
      <w:pStyle w:val="ab"/>
      <w:ind w:firstLine="360"/>
      <w:jc w:val="right"/>
    </w:pPr>
  </w:p>
  <w:p w:rsidR="00B1009C" w:rsidRDefault="00B1009C" w:rsidP="00BE3EB0">
    <w:pPr>
      <w:pStyle w:val="ab"/>
      <w:ind w:firstLine="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pPr>
      <w:pStyle w:val="ab"/>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883599"/>
      <w:docPartObj>
        <w:docPartGallery w:val="Page Numbers (Bottom of Page)"/>
        <w:docPartUnique/>
      </w:docPartObj>
    </w:sdtPr>
    <w:sdtContent>
      <w:p w:rsidR="00B1009C" w:rsidRDefault="00B1009C">
        <w:pPr>
          <w:pStyle w:val="ab"/>
          <w:ind w:firstLine="360"/>
          <w:jc w:val="right"/>
        </w:pPr>
        <w:r>
          <w:fldChar w:fldCharType="begin"/>
        </w:r>
        <w:r>
          <w:instrText>PAGE   \* MERGEFORMAT</w:instrText>
        </w:r>
        <w:r>
          <w:fldChar w:fldCharType="separate"/>
        </w:r>
        <w:r w:rsidRPr="00D6186C">
          <w:rPr>
            <w:noProof/>
            <w:lang w:val="zh-CN"/>
          </w:rPr>
          <w:t>7</w:t>
        </w:r>
        <w:r>
          <w:fldChar w:fldCharType="end"/>
        </w:r>
      </w:p>
    </w:sdtContent>
  </w:sdt>
  <w:p w:rsidR="00B1009C" w:rsidRDefault="00B1009C">
    <w:pPr>
      <w:pStyle w:val="ab"/>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6482" w:rsidRDefault="00106482" w:rsidP="00A00B05">
      <w:pPr>
        <w:spacing w:line="240" w:lineRule="auto"/>
      </w:pPr>
      <w:r>
        <w:separator/>
      </w:r>
    </w:p>
  </w:footnote>
  <w:footnote w:type="continuationSeparator" w:id="0">
    <w:p w:rsidR="00106482" w:rsidRDefault="00106482" w:rsidP="00A00B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rsidP="00BE3EB0">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Pr="00AD6F6E" w:rsidRDefault="00B1009C">
    <w:pPr>
      <w:pStyle w:val="a9"/>
      <w:rPr>
        <w:rFonts w:ascii="华文楷体" w:eastAsia="华文楷体" w:hAnsi="华文楷体"/>
        <w:color w:val="FF0000"/>
        <w:sz w:val="24"/>
        <w:szCs w:val="24"/>
      </w:rPr>
    </w:pPr>
    <w:r w:rsidRPr="00DE5655">
      <w:rPr>
        <w:rFonts w:ascii="华文楷体" w:eastAsia="华文楷体" w:hAnsi="华文楷体"/>
        <w:sz w:val="24"/>
        <w:szCs w:val="24"/>
      </w:rPr>
      <w:t>第</w:t>
    </w:r>
    <w:r w:rsidRPr="00DE5655">
      <w:rPr>
        <w:rFonts w:ascii="华文楷体" w:eastAsia="华文楷体" w:hAnsi="华文楷体" w:hint="eastAsia"/>
        <w:sz w:val="24"/>
        <w:szCs w:val="24"/>
      </w:rPr>
      <w:t>十</w:t>
    </w:r>
    <w:r>
      <w:rPr>
        <w:rFonts w:ascii="华文楷体" w:eastAsia="华文楷体" w:hAnsi="华文楷体" w:hint="eastAsia"/>
        <w:sz w:val="24"/>
        <w:szCs w:val="24"/>
      </w:rPr>
      <w:t>四</w:t>
    </w:r>
    <w:r w:rsidRPr="00DE5655">
      <w:rPr>
        <w:rFonts w:ascii="华文楷体" w:eastAsia="华文楷体" w:hAnsi="华文楷体"/>
        <w:sz w:val="24"/>
        <w:szCs w:val="24"/>
      </w:rPr>
      <w:t>届全国大学生结构设计竞赛</w:t>
    </w:r>
    <w:r>
      <w:rPr>
        <w:rFonts w:ascii="华文楷体" w:eastAsia="华文楷体" w:hAnsi="华文楷体" w:hint="eastAsia"/>
        <w:sz w:val="24"/>
        <w:szCs w:val="24"/>
      </w:rPr>
      <w:t>赛题</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rsidP="00BE3EB0">
    <w:pPr>
      <w:pStyle w:val="a9"/>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Pr="00AD6F6E" w:rsidRDefault="00B1009C">
    <w:pPr>
      <w:pStyle w:val="a9"/>
      <w:rPr>
        <w:rFonts w:ascii="华文楷体" w:eastAsia="华文楷体" w:hAnsi="华文楷体"/>
        <w:color w:val="FF0000"/>
        <w:sz w:val="24"/>
        <w:szCs w:val="24"/>
      </w:rPr>
    </w:pPr>
    <w:r w:rsidRPr="00DE5655">
      <w:rPr>
        <w:rFonts w:ascii="华文楷体" w:eastAsia="华文楷体" w:hAnsi="华文楷体"/>
        <w:sz w:val="24"/>
        <w:szCs w:val="24"/>
      </w:rPr>
      <w:t>第</w:t>
    </w:r>
    <w:r w:rsidRPr="00DE5655">
      <w:rPr>
        <w:rFonts w:ascii="华文楷体" w:eastAsia="华文楷体" w:hAnsi="华文楷体" w:hint="eastAsia"/>
        <w:sz w:val="24"/>
        <w:szCs w:val="24"/>
      </w:rPr>
      <w:t>十</w:t>
    </w:r>
    <w:r>
      <w:rPr>
        <w:rFonts w:ascii="华文楷体" w:eastAsia="华文楷体" w:hAnsi="华文楷体" w:hint="eastAsia"/>
        <w:sz w:val="24"/>
        <w:szCs w:val="24"/>
      </w:rPr>
      <w:t>四</w:t>
    </w:r>
    <w:r w:rsidRPr="00DE5655">
      <w:rPr>
        <w:rFonts w:ascii="华文楷体" w:eastAsia="华文楷体" w:hAnsi="华文楷体"/>
        <w:sz w:val="24"/>
        <w:szCs w:val="24"/>
      </w:rPr>
      <w:t>届全国大学生结构设计竞赛</w:t>
    </w:r>
    <w:r>
      <w:rPr>
        <w:rFonts w:ascii="华文楷体" w:eastAsia="华文楷体" w:hAnsi="华文楷体" w:hint="eastAsia"/>
        <w:sz w:val="24"/>
        <w:szCs w:val="24"/>
      </w:rPr>
      <w:t>材料和工具</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Pr="00AD6F6E" w:rsidRDefault="00B1009C">
    <w:pPr>
      <w:pStyle w:val="a9"/>
      <w:rPr>
        <w:rFonts w:ascii="华文楷体" w:eastAsia="华文楷体" w:hAnsi="华文楷体"/>
        <w:color w:val="FF0000"/>
        <w:sz w:val="24"/>
        <w:szCs w:val="24"/>
      </w:rPr>
    </w:pPr>
    <w:r w:rsidRPr="00DE5655">
      <w:rPr>
        <w:rFonts w:ascii="华文楷体" w:eastAsia="华文楷体" w:hAnsi="华文楷体"/>
        <w:sz w:val="24"/>
        <w:szCs w:val="24"/>
      </w:rPr>
      <w:t>第</w:t>
    </w:r>
    <w:r w:rsidRPr="00DE5655">
      <w:rPr>
        <w:rFonts w:ascii="华文楷体" w:eastAsia="华文楷体" w:hAnsi="华文楷体" w:hint="eastAsia"/>
        <w:sz w:val="24"/>
        <w:szCs w:val="24"/>
      </w:rPr>
      <w:t>十</w:t>
    </w:r>
    <w:r>
      <w:rPr>
        <w:rFonts w:ascii="华文楷体" w:eastAsia="华文楷体" w:hAnsi="华文楷体" w:hint="eastAsia"/>
        <w:sz w:val="24"/>
        <w:szCs w:val="24"/>
      </w:rPr>
      <w:t>四</w:t>
    </w:r>
    <w:r w:rsidRPr="00DE5655">
      <w:rPr>
        <w:rFonts w:ascii="华文楷体" w:eastAsia="华文楷体" w:hAnsi="华文楷体"/>
        <w:sz w:val="24"/>
        <w:szCs w:val="24"/>
      </w:rPr>
      <w:t>届全国大学生结构设计竞赛</w:t>
    </w:r>
    <w:r>
      <w:rPr>
        <w:rFonts w:ascii="华文楷体" w:eastAsia="华文楷体" w:hAnsi="华文楷体" w:hint="eastAsia"/>
        <w:sz w:val="24"/>
        <w:szCs w:val="24"/>
      </w:rPr>
      <w:t>理论方案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rsidP="00FC2031">
    <w:pPr>
      <w:pStyle w:val="a9"/>
      <w:pBdr>
        <w:bottom w:val="none" w:sz="0" w:space="0" w:color="auto"/>
      </w:pBd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09C" w:rsidRDefault="00B1009C">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011D"/>
    <w:multiLevelType w:val="hybridMultilevel"/>
    <w:tmpl w:val="E172558C"/>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34A4C32"/>
    <w:multiLevelType w:val="hybridMultilevel"/>
    <w:tmpl w:val="D1B0CC98"/>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7CF3E0A"/>
    <w:multiLevelType w:val="hybridMultilevel"/>
    <w:tmpl w:val="036A6F48"/>
    <w:lvl w:ilvl="0" w:tplc="873EF7D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A022B08"/>
    <w:multiLevelType w:val="hybridMultilevel"/>
    <w:tmpl w:val="171AAD42"/>
    <w:lvl w:ilvl="0" w:tplc="BC30F00C">
      <w:start w:val="1"/>
      <w:numFmt w:val="decimal"/>
      <w:lvlText w:val="表%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F84623A"/>
    <w:multiLevelType w:val="hybridMultilevel"/>
    <w:tmpl w:val="3DC89E48"/>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5593963"/>
    <w:multiLevelType w:val="hybridMultilevel"/>
    <w:tmpl w:val="9532076A"/>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8551F1E"/>
    <w:multiLevelType w:val="hybridMultilevel"/>
    <w:tmpl w:val="F8E4DC92"/>
    <w:lvl w:ilvl="0" w:tplc="04090011">
      <w:start w:val="1"/>
      <w:numFmt w:val="decimal"/>
      <w:lvlText w:val="%1)"/>
      <w:lvlJc w:val="left"/>
      <w:pPr>
        <w:ind w:left="756" w:hanging="420"/>
      </w:pPr>
    </w:lvl>
    <w:lvl w:ilvl="1" w:tplc="04090019" w:tentative="1">
      <w:start w:val="1"/>
      <w:numFmt w:val="lowerLetter"/>
      <w:lvlText w:val="%2)"/>
      <w:lvlJc w:val="left"/>
      <w:pPr>
        <w:ind w:left="1176" w:hanging="420"/>
      </w:pPr>
    </w:lvl>
    <w:lvl w:ilvl="2" w:tplc="0409001B" w:tentative="1">
      <w:start w:val="1"/>
      <w:numFmt w:val="lowerRoman"/>
      <w:lvlText w:val="%3."/>
      <w:lvlJc w:val="right"/>
      <w:pPr>
        <w:ind w:left="1596" w:hanging="420"/>
      </w:pPr>
    </w:lvl>
    <w:lvl w:ilvl="3" w:tplc="0409000F" w:tentative="1">
      <w:start w:val="1"/>
      <w:numFmt w:val="decimal"/>
      <w:lvlText w:val="%4."/>
      <w:lvlJc w:val="left"/>
      <w:pPr>
        <w:ind w:left="2016" w:hanging="420"/>
      </w:pPr>
    </w:lvl>
    <w:lvl w:ilvl="4" w:tplc="04090019" w:tentative="1">
      <w:start w:val="1"/>
      <w:numFmt w:val="lowerLetter"/>
      <w:lvlText w:val="%5)"/>
      <w:lvlJc w:val="left"/>
      <w:pPr>
        <w:ind w:left="2436" w:hanging="420"/>
      </w:pPr>
    </w:lvl>
    <w:lvl w:ilvl="5" w:tplc="0409001B" w:tentative="1">
      <w:start w:val="1"/>
      <w:numFmt w:val="lowerRoman"/>
      <w:lvlText w:val="%6."/>
      <w:lvlJc w:val="right"/>
      <w:pPr>
        <w:ind w:left="2856" w:hanging="420"/>
      </w:pPr>
    </w:lvl>
    <w:lvl w:ilvl="6" w:tplc="0409000F" w:tentative="1">
      <w:start w:val="1"/>
      <w:numFmt w:val="decimal"/>
      <w:lvlText w:val="%7."/>
      <w:lvlJc w:val="left"/>
      <w:pPr>
        <w:ind w:left="3276" w:hanging="420"/>
      </w:pPr>
    </w:lvl>
    <w:lvl w:ilvl="7" w:tplc="04090019" w:tentative="1">
      <w:start w:val="1"/>
      <w:numFmt w:val="lowerLetter"/>
      <w:lvlText w:val="%8)"/>
      <w:lvlJc w:val="left"/>
      <w:pPr>
        <w:ind w:left="3696" w:hanging="420"/>
      </w:pPr>
    </w:lvl>
    <w:lvl w:ilvl="8" w:tplc="0409001B" w:tentative="1">
      <w:start w:val="1"/>
      <w:numFmt w:val="lowerRoman"/>
      <w:lvlText w:val="%9."/>
      <w:lvlJc w:val="right"/>
      <w:pPr>
        <w:ind w:left="4116" w:hanging="420"/>
      </w:pPr>
    </w:lvl>
  </w:abstractNum>
  <w:abstractNum w:abstractNumId="7" w15:restartNumberingAfterBreak="0">
    <w:nsid w:val="1BE60612"/>
    <w:multiLevelType w:val="hybridMultilevel"/>
    <w:tmpl w:val="BF6AD048"/>
    <w:lvl w:ilvl="0" w:tplc="1A30F9F8">
      <w:start w:val="1"/>
      <w:numFmt w:val="lowerLetter"/>
      <w:pStyle w:val="MTDisplayEquation"/>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08F500E"/>
    <w:multiLevelType w:val="hybridMultilevel"/>
    <w:tmpl w:val="0142783C"/>
    <w:lvl w:ilvl="0" w:tplc="28ACAE88">
      <w:start w:val="1"/>
      <w:numFmt w:val="lowerLetter"/>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4E5447"/>
    <w:multiLevelType w:val="hybridMultilevel"/>
    <w:tmpl w:val="E79E2CD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47B4852"/>
    <w:multiLevelType w:val="hybridMultilevel"/>
    <w:tmpl w:val="8642FC62"/>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58C36E1"/>
    <w:multiLevelType w:val="hybridMultilevel"/>
    <w:tmpl w:val="2A0C9B8A"/>
    <w:lvl w:ilvl="0" w:tplc="04090011">
      <w:start w:val="1"/>
      <w:numFmt w:val="decimal"/>
      <w:lvlText w:val="%1)"/>
      <w:lvlJc w:val="left"/>
      <w:pPr>
        <w:ind w:left="900" w:hanging="420"/>
      </w:pPr>
    </w:lvl>
    <w:lvl w:ilvl="1" w:tplc="710C6526">
      <w:start w:val="1"/>
      <w:numFmt w:val="lowerLetter"/>
      <w:lvlText w:val="%2)"/>
      <w:lvlJc w:val="left"/>
      <w:pPr>
        <w:ind w:left="900" w:hanging="420"/>
      </w:pPr>
      <w:rPr>
        <w:rFonts w:hint="eastAsia"/>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6274CF1"/>
    <w:multiLevelType w:val="hybridMultilevel"/>
    <w:tmpl w:val="E97CF2E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2E2202CB"/>
    <w:multiLevelType w:val="hybridMultilevel"/>
    <w:tmpl w:val="BC407EE6"/>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0380A34"/>
    <w:multiLevelType w:val="hybridMultilevel"/>
    <w:tmpl w:val="3EF0DAA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3255CC1"/>
    <w:multiLevelType w:val="hybridMultilevel"/>
    <w:tmpl w:val="5406F2F6"/>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7D3CE2"/>
    <w:multiLevelType w:val="hybridMultilevel"/>
    <w:tmpl w:val="F2B48AF6"/>
    <w:lvl w:ilvl="0" w:tplc="28ACAE88">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439C6D66"/>
    <w:multiLevelType w:val="hybridMultilevel"/>
    <w:tmpl w:val="771CD1C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6C531DC"/>
    <w:multiLevelType w:val="multilevel"/>
    <w:tmpl w:val="CAC8D50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2414E79"/>
    <w:multiLevelType w:val="hybridMultilevel"/>
    <w:tmpl w:val="560459E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575C2895"/>
    <w:multiLevelType w:val="hybridMultilevel"/>
    <w:tmpl w:val="15163F3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9B13724"/>
    <w:multiLevelType w:val="hybridMultilevel"/>
    <w:tmpl w:val="4A7E4F00"/>
    <w:lvl w:ilvl="0" w:tplc="04090011">
      <w:start w:val="1"/>
      <w:numFmt w:val="decimal"/>
      <w:lvlText w:val="%1)"/>
      <w:lvlJc w:val="left"/>
      <w:pPr>
        <w:ind w:left="900" w:hanging="420"/>
      </w:pPr>
    </w:lvl>
    <w:lvl w:ilvl="1" w:tplc="710C6526">
      <w:start w:val="1"/>
      <w:numFmt w:val="lowerLetter"/>
      <w:lvlText w:val="%2)"/>
      <w:lvlJc w:val="left"/>
      <w:pPr>
        <w:ind w:left="900" w:hanging="420"/>
      </w:pPr>
      <w:rPr>
        <w:rFonts w:hint="eastAsia"/>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5A757FF2"/>
    <w:multiLevelType w:val="hybridMultilevel"/>
    <w:tmpl w:val="8D9E90AA"/>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5ED60313"/>
    <w:multiLevelType w:val="hybridMultilevel"/>
    <w:tmpl w:val="4AA40ACE"/>
    <w:lvl w:ilvl="0" w:tplc="C4DE27FE">
      <w:start w:val="2"/>
      <w:numFmt w:val="decimal"/>
      <w:pStyle w:val="5"/>
      <w:lvlText w:val="图%1"/>
      <w:lvlJc w:val="center"/>
      <w:pPr>
        <w:ind w:left="982" w:hanging="420"/>
      </w:pPr>
      <w:rPr>
        <w:rFonts w:hint="eastAsia"/>
      </w:rPr>
    </w:lvl>
    <w:lvl w:ilvl="1" w:tplc="A5B20A50">
      <w:start w:val="1"/>
      <w:numFmt w:val="decimal"/>
      <w:lvlText w:val="（%2）"/>
      <w:lvlJc w:val="left"/>
      <w:pPr>
        <w:ind w:left="1702" w:hanging="720"/>
      </w:pPr>
      <w:rPr>
        <w:rFonts w:hint="default"/>
      </w:r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4" w15:restartNumberingAfterBreak="0">
    <w:nsid w:val="63557B53"/>
    <w:multiLevelType w:val="multilevel"/>
    <w:tmpl w:val="490E2E50"/>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63DA5C44"/>
    <w:multiLevelType w:val="hybridMultilevel"/>
    <w:tmpl w:val="AD485392"/>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6B544963"/>
    <w:multiLevelType w:val="hybridMultilevel"/>
    <w:tmpl w:val="5252656C"/>
    <w:lvl w:ilvl="0" w:tplc="953CBBB0">
      <w:start w:val="1"/>
      <w:numFmt w:val="lowerLetter"/>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B9F4327"/>
    <w:multiLevelType w:val="hybridMultilevel"/>
    <w:tmpl w:val="CDB674A0"/>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7E252496"/>
    <w:multiLevelType w:val="hybridMultilevel"/>
    <w:tmpl w:val="DCB6B7D8"/>
    <w:lvl w:ilvl="0" w:tplc="5B5063E4">
      <w:start w:val="1"/>
      <w:numFmt w:val="decimal"/>
      <w:lvlText w:val="%1）"/>
      <w:lvlJc w:val="left"/>
      <w:pPr>
        <w:ind w:left="846" w:hanging="420"/>
      </w:pPr>
      <w:rPr>
        <w:rFonts w:ascii="仿宋" w:eastAsia="楷体" w:hAnsi="仿宋" w:cs="宋体"/>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9" w15:restartNumberingAfterBreak="0">
    <w:nsid w:val="7EAE31A2"/>
    <w:multiLevelType w:val="hybridMultilevel"/>
    <w:tmpl w:val="BA2CD6D8"/>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4"/>
  </w:num>
  <w:num w:numId="2">
    <w:abstractNumId w:val="25"/>
  </w:num>
  <w:num w:numId="3">
    <w:abstractNumId w:val="3"/>
  </w:num>
  <w:num w:numId="4">
    <w:abstractNumId w:val="17"/>
  </w:num>
  <w:num w:numId="5">
    <w:abstractNumId w:val="23"/>
  </w:num>
  <w:num w:numId="6">
    <w:abstractNumId w:val="4"/>
  </w:num>
  <w:num w:numId="7">
    <w:abstractNumId w:val="7"/>
  </w:num>
  <w:num w:numId="8">
    <w:abstractNumId w:val="15"/>
  </w:num>
  <w:num w:numId="9">
    <w:abstractNumId w:val="0"/>
  </w:num>
  <w:num w:numId="10">
    <w:abstractNumId w:val="10"/>
  </w:num>
  <w:num w:numId="11">
    <w:abstractNumId w:val="21"/>
  </w:num>
  <w:num w:numId="12">
    <w:abstractNumId w:val="11"/>
  </w:num>
  <w:num w:numId="13">
    <w:abstractNumId w:val="20"/>
  </w:num>
  <w:num w:numId="14">
    <w:abstractNumId w:val="19"/>
  </w:num>
  <w:num w:numId="15">
    <w:abstractNumId w:val="13"/>
  </w:num>
  <w:num w:numId="16">
    <w:abstractNumId w:val="22"/>
  </w:num>
  <w:num w:numId="17">
    <w:abstractNumId w:val="12"/>
  </w:num>
  <w:num w:numId="18">
    <w:abstractNumId w:val="27"/>
  </w:num>
  <w:num w:numId="19">
    <w:abstractNumId w:val="1"/>
  </w:num>
  <w:num w:numId="20">
    <w:abstractNumId w:val="29"/>
  </w:num>
  <w:num w:numId="21">
    <w:abstractNumId w:val="9"/>
  </w:num>
  <w:num w:numId="22">
    <w:abstractNumId w:val="5"/>
  </w:num>
  <w:num w:numId="23">
    <w:abstractNumId w:val="8"/>
  </w:num>
  <w:num w:numId="24">
    <w:abstractNumId w:val="16"/>
  </w:num>
  <w:num w:numId="25">
    <w:abstractNumId w:val="26"/>
  </w:num>
  <w:num w:numId="26">
    <w:abstractNumId w:val="7"/>
  </w:num>
  <w:num w:numId="27">
    <w:abstractNumId w:val="7"/>
  </w:num>
  <w:num w:numId="28">
    <w:abstractNumId w:val="28"/>
  </w:num>
  <w:num w:numId="29">
    <w:abstractNumId w:val="24"/>
  </w:num>
  <w:num w:numId="30">
    <w:abstractNumId w:val="14"/>
  </w:num>
  <w:num w:numId="31">
    <w:abstractNumId w:val="24"/>
  </w:num>
  <w:num w:numId="32">
    <w:abstractNumId w:val="18"/>
  </w:num>
  <w:num w:numId="33">
    <w:abstractNumId w:val="6"/>
  </w:num>
  <w:num w:numId="3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B5BB1"/>
    <w:rsid w:val="00005383"/>
    <w:rsid w:val="000063D9"/>
    <w:rsid w:val="00006435"/>
    <w:rsid w:val="000077EF"/>
    <w:rsid w:val="00017396"/>
    <w:rsid w:val="000469C2"/>
    <w:rsid w:val="0005749B"/>
    <w:rsid w:val="00064A25"/>
    <w:rsid w:val="000806D3"/>
    <w:rsid w:val="00082B6D"/>
    <w:rsid w:val="000C32FA"/>
    <w:rsid w:val="000C356E"/>
    <w:rsid w:val="000D1B96"/>
    <w:rsid w:val="000E75E7"/>
    <w:rsid w:val="000F73FC"/>
    <w:rsid w:val="00106482"/>
    <w:rsid w:val="00117333"/>
    <w:rsid w:val="001266AB"/>
    <w:rsid w:val="001279DF"/>
    <w:rsid w:val="00140265"/>
    <w:rsid w:val="00140520"/>
    <w:rsid w:val="00147AC6"/>
    <w:rsid w:val="00156B50"/>
    <w:rsid w:val="00170568"/>
    <w:rsid w:val="00182D65"/>
    <w:rsid w:val="00182F49"/>
    <w:rsid w:val="0018747A"/>
    <w:rsid w:val="001A73CC"/>
    <w:rsid w:val="001B6D67"/>
    <w:rsid w:val="001E0051"/>
    <w:rsid w:val="001F316A"/>
    <w:rsid w:val="00203012"/>
    <w:rsid w:val="002138A1"/>
    <w:rsid w:val="002210F8"/>
    <w:rsid w:val="00235040"/>
    <w:rsid w:val="002478DD"/>
    <w:rsid w:val="00247F0B"/>
    <w:rsid w:val="00252CB7"/>
    <w:rsid w:val="00253BC8"/>
    <w:rsid w:val="00255A34"/>
    <w:rsid w:val="002756F0"/>
    <w:rsid w:val="0027752A"/>
    <w:rsid w:val="002B1E88"/>
    <w:rsid w:val="002C3AB9"/>
    <w:rsid w:val="002D50B4"/>
    <w:rsid w:val="002E542A"/>
    <w:rsid w:val="002F12B6"/>
    <w:rsid w:val="003208BD"/>
    <w:rsid w:val="003504C1"/>
    <w:rsid w:val="00355452"/>
    <w:rsid w:val="003738CF"/>
    <w:rsid w:val="0037485E"/>
    <w:rsid w:val="003756DE"/>
    <w:rsid w:val="00376BA2"/>
    <w:rsid w:val="003773D5"/>
    <w:rsid w:val="00387DBB"/>
    <w:rsid w:val="003A78E7"/>
    <w:rsid w:val="003B19A3"/>
    <w:rsid w:val="003C4A00"/>
    <w:rsid w:val="003C7789"/>
    <w:rsid w:val="003D745B"/>
    <w:rsid w:val="003E2C4E"/>
    <w:rsid w:val="003E36F2"/>
    <w:rsid w:val="003F1BC1"/>
    <w:rsid w:val="003F2DF1"/>
    <w:rsid w:val="00415621"/>
    <w:rsid w:val="00420EB9"/>
    <w:rsid w:val="004342AC"/>
    <w:rsid w:val="00444986"/>
    <w:rsid w:val="00445C9F"/>
    <w:rsid w:val="00454E43"/>
    <w:rsid w:val="004718B9"/>
    <w:rsid w:val="004822DC"/>
    <w:rsid w:val="0048294D"/>
    <w:rsid w:val="004853E0"/>
    <w:rsid w:val="0049712C"/>
    <w:rsid w:val="004A0A41"/>
    <w:rsid w:val="004D22A1"/>
    <w:rsid w:val="004D2457"/>
    <w:rsid w:val="004D549E"/>
    <w:rsid w:val="004E4285"/>
    <w:rsid w:val="00500FD4"/>
    <w:rsid w:val="00501C1D"/>
    <w:rsid w:val="005102FE"/>
    <w:rsid w:val="0051648A"/>
    <w:rsid w:val="00517ADD"/>
    <w:rsid w:val="00525EB6"/>
    <w:rsid w:val="0053004A"/>
    <w:rsid w:val="0055266F"/>
    <w:rsid w:val="0055439A"/>
    <w:rsid w:val="0055754E"/>
    <w:rsid w:val="00562F53"/>
    <w:rsid w:val="00565AFF"/>
    <w:rsid w:val="00575003"/>
    <w:rsid w:val="00582D7F"/>
    <w:rsid w:val="00585447"/>
    <w:rsid w:val="00596371"/>
    <w:rsid w:val="005D2DD7"/>
    <w:rsid w:val="005F0C9C"/>
    <w:rsid w:val="00600CA4"/>
    <w:rsid w:val="00632937"/>
    <w:rsid w:val="006360D2"/>
    <w:rsid w:val="00637B1C"/>
    <w:rsid w:val="00640298"/>
    <w:rsid w:val="00644010"/>
    <w:rsid w:val="00660C7C"/>
    <w:rsid w:val="006732AD"/>
    <w:rsid w:val="0067388C"/>
    <w:rsid w:val="006A48F5"/>
    <w:rsid w:val="006A4B72"/>
    <w:rsid w:val="006A6B32"/>
    <w:rsid w:val="006B3F87"/>
    <w:rsid w:val="006B691A"/>
    <w:rsid w:val="006C0ED4"/>
    <w:rsid w:val="006C58DB"/>
    <w:rsid w:val="006C7DB8"/>
    <w:rsid w:val="006E1C83"/>
    <w:rsid w:val="006F0DA9"/>
    <w:rsid w:val="006F3ECB"/>
    <w:rsid w:val="00702792"/>
    <w:rsid w:val="0070612C"/>
    <w:rsid w:val="00713017"/>
    <w:rsid w:val="007244A0"/>
    <w:rsid w:val="007327BB"/>
    <w:rsid w:val="00733216"/>
    <w:rsid w:val="00741746"/>
    <w:rsid w:val="00743DB1"/>
    <w:rsid w:val="00745550"/>
    <w:rsid w:val="00746DC5"/>
    <w:rsid w:val="0075134D"/>
    <w:rsid w:val="00757B8C"/>
    <w:rsid w:val="0076194C"/>
    <w:rsid w:val="00790B3F"/>
    <w:rsid w:val="00795218"/>
    <w:rsid w:val="007B3312"/>
    <w:rsid w:val="007B3DA6"/>
    <w:rsid w:val="007C6DCE"/>
    <w:rsid w:val="0080033F"/>
    <w:rsid w:val="00801D53"/>
    <w:rsid w:val="0080444F"/>
    <w:rsid w:val="008115AE"/>
    <w:rsid w:val="00812993"/>
    <w:rsid w:val="00830C8E"/>
    <w:rsid w:val="00831ACD"/>
    <w:rsid w:val="008602F1"/>
    <w:rsid w:val="008664DF"/>
    <w:rsid w:val="00881B42"/>
    <w:rsid w:val="0088453C"/>
    <w:rsid w:val="008A475F"/>
    <w:rsid w:val="008B18AB"/>
    <w:rsid w:val="008B1F7C"/>
    <w:rsid w:val="008B639B"/>
    <w:rsid w:val="008D12B1"/>
    <w:rsid w:val="008E31B6"/>
    <w:rsid w:val="008E4F74"/>
    <w:rsid w:val="00904533"/>
    <w:rsid w:val="00926433"/>
    <w:rsid w:val="00930589"/>
    <w:rsid w:val="00936EB1"/>
    <w:rsid w:val="00937904"/>
    <w:rsid w:val="009475FE"/>
    <w:rsid w:val="00952A8B"/>
    <w:rsid w:val="00965B33"/>
    <w:rsid w:val="00972769"/>
    <w:rsid w:val="0097570A"/>
    <w:rsid w:val="00976667"/>
    <w:rsid w:val="009A3901"/>
    <w:rsid w:val="009B026B"/>
    <w:rsid w:val="009B57AB"/>
    <w:rsid w:val="009B6A10"/>
    <w:rsid w:val="009E1A93"/>
    <w:rsid w:val="009E5682"/>
    <w:rsid w:val="009F2E56"/>
    <w:rsid w:val="00A00B05"/>
    <w:rsid w:val="00A03754"/>
    <w:rsid w:val="00A07E1F"/>
    <w:rsid w:val="00A12743"/>
    <w:rsid w:val="00A15816"/>
    <w:rsid w:val="00A16DC1"/>
    <w:rsid w:val="00A259AB"/>
    <w:rsid w:val="00A32459"/>
    <w:rsid w:val="00A44716"/>
    <w:rsid w:val="00A554FF"/>
    <w:rsid w:val="00A57B86"/>
    <w:rsid w:val="00A66BC9"/>
    <w:rsid w:val="00A84A4B"/>
    <w:rsid w:val="00A86116"/>
    <w:rsid w:val="00A957E7"/>
    <w:rsid w:val="00A97170"/>
    <w:rsid w:val="00AA3D66"/>
    <w:rsid w:val="00AB21F7"/>
    <w:rsid w:val="00AD015E"/>
    <w:rsid w:val="00AE1234"/>
    <w:rsid w:val="00B1009C"/>
    <w:rsid w:val="00B20109"/>
    <w:rsid w:val="00B24FD7"/>
    <w:rsid w:val="00B251E6"/>
    <w:rsid w:val="00B25DCA"/>
    <w:rsid w:val="00B35141"/>
    <w:rsid w:val="00B40E02"/>
    <w:rsid w:val="00B4435C"/>
    <w:rsid w:val="00B720B2"/>
    <w:rsid w:val="00B82BEB"/>
    <w:rsid w:val="00B84E5D"/>
    <w:rsid w:val="00B868BD"/>
    <w:rsid w:val="00B86C6E"/>
    <w:rsid w:val="00BA2473"/>
    <w:rsid w:val="00BA5887"/>
    <w:rsid w:val="00BC6C37"/>
    <w:rsid w:val="00BC73BA"/>
    <w:rsid w:val="00BE0C53"/>
    <w:rsid w:val="00BE3EB0"/>
    <w:rsid w:val="00BF0C30"/>
    <w:rsid w:val="00BF2564"/>
    <w:rsid w:val="00BF3025"/>
    <w:rsid w:val="00C02FBC"/>
    <w:rsid w:val="00C07507"/>
    <w:rsid w:val="00C26CE5"/>
    <w:rsid w:val="00C27D85"/>
    <w:rsid w:val="00C316E8"/>
    <w:rsid w:val="00C523E0"/>
    <w:rsid w:val="00C64C58"/>
    <w:rsid w:val="00C65A24"/>
    <w:rsid w:val="00C66FB1"/>
    <w:rsid w:val="00C73FE6"/>
    <w:rsid w:val="00C74ABA"/>
    <w:rsid w:val="00C8278B"/>
    <w:rsid w:val="00C85533"/>
    <w:rsid w:val="00C8602C"/>
    <w:rsid w:val="00C927C1"/>
    <w:rsid w:val="00CA2B6C"/>
    <w:rsid w:val="00CC14ED"/>
    <w:rsid w:val="00CC170E"/>
    <w:rsid w:val="00CC3473"/>
    <w:rsid w:val="00CC4FA1"/>
    <w:rsid w:val="00CD7735"/>
    <w:rsid w:val="00CE3660"/>
    <w:rsid w:val="00CF14D0"/>
    <w:rsid w:val="00CF3EE5"/>
    <w:rsid w:val="00CF4F12"/>
    <w:rsid w:val="00CF5446"/>
    <w:rsid w:val="00D07821"/>
    <w:rsid w:val="00D130C0"/>
    <w:rsid w:val="00D1754E"/>
    <w:rsid w:val="00D26544"/>
    <w:rsid w:val="00D30140"/>
    <w:rsid w:val="00D453C5"/>
    <w:rsid w:val="00D56D51"/>
    <w:rsid w:val="00D6046E"/>
    <w:rsid w:val="00D6186C"/>
    <w:rsid w:val="00D65193"/>
    <w:rsid w:val="00D80FB4"/>
    <w:rsid w:val="00D8647F"/>
    <w:rsid w:val="00D935BA"/>
    <w:rsid w:val="00DA02B1"/>
    <w:rsid w:val="00DA12D8"/>
    <w:rsid w:val="00DB7559"/>
    <w:rsid w:val="00DD40B4"/>
    <w:rsid w:val="00DD54D0"/>
    <w:rsid w:val="00DD61B4"/>
    <w:rsid w:val="00DE1047"/>
    <w:rsid w:val="00DE3F95"/>
    <w:rsid w:val="00DF61A6"/>
    <w:rsid w:val="00E071D4"/>
    <w:rsid w:val="00E22B5A"/>
    <w:rsid w:val="00E250F8"/>
    <w:rsid w:val="00E252EB"/>
    <w:rsid w:val="00E25475"/>
    <w:rsid w:val="00E3405D"/>
    <w:rsid w:val="00E56E7D"/>
    <w:rsid w:val="00E60D95"/>
    <w:rsid w:val="00E66D13"/>
    <w:rsid w:val="00E72949"/>
    <w:rsid w:val="00E74955"/>
    <w:rsid w:val="00E7750F"/>
    <w:rsid w:val="00E96000"/>
    <w:rsid w:val="00EA336E"/>
    <w:rsid w:val="00EB5BB1"/>
    <w:rsid w:val="00EC0366"/>
    <w:rsid w:val="00EC41F1"/>
    <w:rsid w:val="00EC5A27"/>
    <w:rsid w:val="00EE044C"/>
    <w:rsid w:val="00EE54E3"/>
    <w:rsid w:val="00EE6ACD"/>
    <w:rsid w:val="00EF70CA"/>
    <w:rsid w:val="00F068A1"/>
    <w:rsid w:val="00F21235"/>
    <w:rsid w:val="00F24F7B"/>
    <w:rsid w:val="00F260DC"/>
    <w:rsid w:val="00F27D26"/>
    <w:rsid w:val="00F3334F"/>
    <w:rsid w:val="00F340FE"/>
    <w:rsid w:val="00F35AFC"/>
    <w:rsid w:val="00F47FE3"/>
    <w:rsid w:val="00F621B0"/>
    <w:rsid w:val="00F62CF8"/>
    <w:rsid w:val="00F6706B"/>
    <w:rsid w:val="00F74A4D"/>
    <w:rsid w:val="00F85AE7"/>
    <w:rsid w:val="00F91A2E"/>
    <w:rsid w:val="00F9416C"/>
    <w:rsid w:val="00F95AA2"/>
    <w:rsid w:val="00F96CA9"/>
    <w:rsid w:val="00F97264"/>
    <w:rsid w:val="00FA7081"/>
    <w:rsid w:val="00FA7D95"/>
    <w:rsid w:val="00FB4974"/>
    <w:rsid w:val="00FB6F47"/>
    <w:rsid w:val="00FC07C0"/>
    <w:rsid w:val="00FC173D"/>
    <w:rsid w:val="00FC2031"/>
    <w:rsid w:val="00FD410C"/>
    <w:rsid w:val="00FD4BA0"/>
    <w:rsid w:val="00FD68F9"/>
    <w:rsid w:val="00FF33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FB21B"/>
  <w15:docId w15:val="{F499CACA-3E07-4D3F-BBE5-DC7E7E783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BB1"/>
    <w:pPr>
      <w:widowControl w:val="0"/>
      <w:spacing w:line="360" w:lineRule="auto"/>
      <w:ind w:firstLineChars="200" w:firstLine="480"/>
      <w:jc w:val="both"/>
    </w:pPr>
    <w:rPr>
      <w:rFonts w:ascii="Times New Roman" w:eastAsia="楷体" w:hAnsi="Times New Roman"/>
      <w:sz w:val="24"/>
      <w:szCs w:val="24"/>
    </w:rPr>
  </w:style>
  <w:style w:type="paragraph" w:styleId="1">
    <w:name w:val="heading 1"/>
    <w:basedOn w:val="a"/>
    <w:next w:val="a"/>
    <w:link w:val="10"/>
    <w:uiPriority w:val="9"/>
    <w:qFormat/>
    <w:rsid w:val="002B1E88"/>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rsid w:val="002B1E88"/>
    <w:pPr>
      <w:numPr>
        <w:ilvl w:val="1"/>
        <w:numId w:val="1"/>
      </w:numPr>
      <w:spacing w:beforeLines="50"/>
      <w:ind w:left="482" w:hangingChars="200" w:hanging="482"/>
      <w:outlineLvl w:val="1"/>
    </w:pPr>
    <w:rPr>
      <w:rFonts w:cstheme="majorBidi"/>
      <w:b/>
      <w:bCs/>
      <w:noProof/>
    </w:rPr>
  </w:style>
  <w:style w:type="paragraph" w:styleId="3">
    <w:name w:val="heading 3"/>
    <w:basedOn w:val="a"/>
    <w:next w:val="a"/>
    <w:link w:val="30"/>
    <w:uiPriority w:val="9"/>
    <w:unhideWhenUsed/>
    <w:qFormat/>
    <w:rsid w:val="00064A25"/>
    <w:pPr>
      <w:keepNext/>
      <w:keepLines/>
      <w:numPr>
        <w:ilvl w:val="2"/>
        <w:numId w:val="1"/>
      </w:numPr>
      <w:ind w:left="566" w:hangingChars="235" w:hanging="566"/>
      <w:jc w:val="left"/>
      <w:outlineLvl w:val="2"/>
    </w:pPr>
    <w:rPr>
      <w:rFonts w:cs="Times New Roman"/>
      <w:b/>
      <w:bCs/>
    </w:rPr>
  </w:style>
  <w:style w:type="paragraph" w:styleId="4">
    <w:name w:val="heading 4"/>
    <w:aliases w:val="图副标题"/>
    <w:basedOn w:val="a"/>
    <w:next w:val="a"/>
    <w:link w:val="40"/>
    <w:uiPriority w:val="9"/>
    <w:unhideWhenUsed/>
    <w:qFormat/>
    <w:rsid w:val="00EB5BB1"/>
    <w:pPr>
      <w:keepNext/>
      <w:keepLines/>
      <w:jc w:val="center"/>
      <w:outlineLvl w:val="3"/>
    </w:pPr>
    <w:rPr>
      <w:rFonts w:ascii="楷体" w:hAnsi="楷体" w:cstheme="majorBidi"/>
      <w:b/>
      <w:bCs/>
      <w:szCs w:val="21"/>
    </w:rPr>
  </w:style>
  <w:style w:type="paragraph" w:styleId="5">
    <w:name w:val="heading 5"/>
    <w:aliases w:val="图 标题"/>
    <w:basedOn w:val="a"/>
    <w:next w:val="a"/>
    <w:link w:val="50"/>
    <w:uiPriority w:val="9"/>
    <w:unhideWhenUsed/>
    <w:qFormat/>
    <w:rsid w:val="00FC173D"/>
    <w:pPr>
      <w:keepNext/>
      <w:keepLines/>
      <w:numPr>
        <w:numId w:val="5"/>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B1E88"/>
    <w:rPr>
      <w:rFonts w:ascii="Times New Roman" w:eastAsia="微软雅黑" w:hAnsi="Times New Roman" w:cs="Times New Roman"/>
      <w:b/>
      <w:sz w:val="28"/>
      <w:szCs w:val="28"/>
    </w:rPr>
  </w:style>
  <w:style w:type="character" w:customStyle="1" w:styleId="20">
    <w:name w:val="标题 2 字符"/>
    <w:basedOn w:val="a0"/>
    <w:link w:val="2"/>
    <w:uiPriority w:val="9"/>
    <w:rsid w:val="002B1E88"/>
    <w:rPr>
      <w:rFonts w:ascii="Times New Roman" w:eastAsia="楷体" w:hAnsi="Times New Roman" w:cstheme="majorBidi"/>
      <w:b/>
      <w:bCs/>
      <w:noProof/>
      <w:sz w:val="24"/>
      <w:szCs w:val="24"/>
    </w:rPr>
  </w:style>
  <w:style w:type="character" w:customStyle="1" w:styleId="30">
    <w:name w:val="标题 3 字符"/>
    <w:basedOn w:val="a0"/>
    <w:link w:val="3"/>
    <w:uiPriority w:val="9"/>
    <w:rsid w:val="00064A25"/>
    <w:rPr>
      <w:rFonts w:ascii="Times New Roman" w:eastAsia="楷体" w:hAnsi="Times New Roman" w:cs="Times New Roman"/>
      <w:b/>
      <w:bCs/>
      <w:sz w:val="24"/>
      <w:szCs w:val="24"/>
    </w:rPr>
  </w:style>
  <w:style w:type="character" w:customStyle="1" w:styleId="40">
    <w:name w:val="标题 4 字符"/>
    <w:aliases w:val="图副标题 字符"/>
    <w:basedOn w:val="a0"/>
    <w:link w:val="4"/>
    <w:uiPriority w:val="9"/>
    <w:rsid w:val="00EB5BB1"/>
    <w:rPr>
      <w:rFonts w:ascii="楷体" w:eastAsia="楷体" w:hAnsi="楷体" w:cstheme="majorBidi"/>
      <w:b/>
      <w:bCs/>
      <w:szCs w:val="21"/>
    </w:rPr>
  </w:style>
  <w:style w:type="character" w:customStyle="1" w:styleId="50">
    <w:name w:val="标题 5 字符"/>
    <w:aliases w:val="图 标题 字符"/>
    <w:basedOn w:val="a0"/>
    <w:link w:val="5"/>
    <w:uiPriority w:val="9"/>
    <w:rsid w:val="00FC173D"/>
    <w:rPr>
      <w:rFonts w:ascii="楷体" w:eastAsia="楷体" w:hAnsi="楷体" w:cs="Times New Roman"/>
      <w:b/>
      <w:bCs/>
      <w:szCs w:val="21"/>
    </w:rPr>
  </w:style>
  <w:style w:type="paragraph" w:styleId="a3">
    <w:name w:val="List Paragraph"/>
    <w:basedOn w:val="a"/>
    <w:link w:val="a4"/>
    <w:uiPriority w:val="34"/>
    <w:qFormat/>
    <w:rsid w:val="00EB5BB1"/>
    <w:pPr>
      <w:widowControl/>
      <w:ind w:firstLine="420"/>
      <w:jc w:val="left"/>
    </w:pPr>
    <w:rPr>
      <w:rFonts w:ascii="仿宋" w:hAnsi="仿宋" w:cs="宋体"/>
      <w:kern w:val="0"/>
    </w:rPr>
  </w:style>
  <w:style w:type="paragraph" w:styleId="a5">
    <w:name w:val="Body Text"/>
    <w:basedOn w:val="a"/>
    <w:link w:val="a6"/>
    <w:rsid w:val="00EB5BB1"/>
    <w:rPr>
      <w:rFonts w:ascii="仿宋_GB2312" w:eastAsia="仿宋_GB2312" w:hAnsi="仿宋" w:cs="Times New Roman"/>
      <w:szCs w:val="21"/>
    </w:rPr>
  </w:style>
  <w:style w:type="character" w:customStyle="1" w:styleId="a6">
    <w:name w:val="正文文本 字符"/>
    <w:basedOn w:val="a0"/>
    <w:link w:val="a5"/>
    <w:rsid w:val="00EB5BB1"/>
    <w:rPr>
      <w:rFonts w:ascii="仿宋_GB2312" w:eastAsia="仿宋_GB2312" w:hAnsi="仿宋" w:cs="Times New Roman"/>
      <w:szCs w:val="21"/>
    </w:rPr>
  </w:style>
  <w:style w:type="paragraph" w:customStyle="1" w:styleId="TableParagraph">
    <w:name w:val="Table Paragraph"/>
    <w:basedOn w:val="a"/>
    <w:uiPriority w:val="1"/>
    <w:qFormat/>
    <w:rsid w:val="00EB5BB1"/>
    <w:pPr>
      <w:autoSpaceDE w:val="0"/>
      <w:autoSpaceDN w:val="0"/>
      <w:spacing w:before="83"/>
      <w:jc w:val="center"/>
    </w:pPr>
    <w:rPr>
      <w:rFonts w:eastAsia="Times New Roman" w:cs="Times New Roman"/>
      <w:sz w:val="30"/>
    </w:rPr>
  </w:style>
  <w:style w:type="paragraph" w:styleId="a7">
    <w:name w:val="Balloon Text"/>
    <w:basedOn w:val="a"/>
    <w:link w:val="a8"/>
    <w:uiPriority w:val="99"/>
    <w:semiHidden/>
    <w:unhideWhenUsed/>
    <w:rsid w:val="00EB5BB1"/>
    <w:pPr>
      <w:widowControl/>
      <w:jc w:val="left"/>
    </w:pPr>
    <w:rPr>
      <w:rFonts w:ascii="仿宋" w:eastAsia="仿宋" w:hAnsi="仿宋" w:cs="宋体"/>
      <w:kern w:val="0"/>
      <w:sz w:val="18"/>
      <w:szCs w:val="18"/>
    </w:rPr>
  </w:style>
  <w:style w:type="character" w:customStyle="1" w:styleId="a8">
    <w:name w:val="批注框文本 字符"/>
    <w:basedOn w:val="a0"/>
    <w:link w:val="a7"/>
    <w:uiPriority w:val="99"/>
    <w:semiHidden/>
    <w:rsid w:val="00EB5BB1"/>
    <w:rPr>
      <w:rFonts w:ascii="仿宋" w:eastAsia="仿宋" w:hAnsi="仿宋" w:cs="宋体"/>
      <w:kern w:val="0"/>
      <w:sz w:val="18"/>
      <w:szCs w:val="18"/>
    </w:rPr>
  </w:style>
  <w:style w:type="paragraph" w:styleId="a9">
    <w:name w:val="header"/>
    <w:basedOn w:val="a"/>
    <w:link w:val="aa"/>
    <w:uiPriority w:val="99"/>
    <w:unhideWhenUsed/>
    <w:rsid w:val="00EB5BB1"/>
    <w:pPr>
      <w:pBdr>
        <w:bottom w:val="single" w:sz="6" w:space="1" w:color="auto"/>
      </w:pBdr>
      <w:tabs>
        <w:tab w:val="center" w:pos="4153"/>
        <w:tab w:val="right" w:pos="8306"/>
      </w:tabs>
      <w:snapToGrid w:val="0"/>
      <w:jc w:val="center"/>
    </w:pPr>
    <w:rPr>
      <w:rFonts w:ascii="楷体" w:hAnsi="楷体" w:cs="Times New Roman"/>
      <w:sz w:val="18"/>
      <w:szCs w:val="18"/>
    </w:rPr>
  </w:style>
  <w:style w:type="character" w:customStyle="1" w:styleId="aa">
    <w:name w:val="页眉 字符"/>
    <w:basedOn w:val="a0"/>
    <w:link w:val="a9"/>
    <w:uiPriority w:val="99"/>
    <w:rsid w:val="00EB5BB1"/>
    <w:rPr>
      <w:rFonts w:ascii="楷体" w:eastAsia="楷体" w:hAnsi="楷体" w:cs="Times New Roman"/>
      <w:sz w:val="18"/>
      <w:szCs w:val="18"/>
    </w:rPr>
  </w:style>
  <w:style w:type="paragraph" w:styleId="ab">
    <w:name w:val="footer"/>
    <w:basedOn w:val="a"/>
    <w:link w:val="ac"/>
    <w:uiPriority w:val="99"/>
    <w:unhideWhenUsed/>
    <w:rsid w:val="00EB5BB1"/>
    <w:pPr>
      <w:tabs>
        <w:tab w:val="center" w:pos="4153"/>
        <w:tab w:val="right" w:pos="8306"/>
      </w:tabs>
      <w:snapToGrid w:val="0"/>
      <w:jc w:val="left"/>
    </w:pPr>
    <w:rPr>
      <w:rFonts w:ascii="楷体" w:hAnsi="楷体" w:cs="Times New Roman"/>
      <w:sz w:val="18"/>
      <w:szCs w:val="18"/>
    </w:rPr>
  </w:style>
  <w:style w:type="character" w:customStyle="1" w:styleId="ac">
    <w:name w:val="页脚 字符"/>
    <w:basedOn w:val="a0"/>
    <w:link w:val="ab"/>
    <w:uiPriority w:val="99"/>
    <w:rsid w:val="00EB5BB1"/>
    <w:rPr>
      <w:rFonts w:ascii="楷体" w:eastAsia="楷体" w:hAnsi="楷体" w:cs="Times New Roman"/>
      <w:sz w:val="18"/>
      <w:szCs w:val="18"/>
    </w:rPr>
  </w:style>
  <w:style w:type="paragraph" w:styleId="ad">
    <w:name w:val="Normal (Web)"/>
    <w:basedOn w:val="a"/>
    <w:uiPriority w:val="99"/>
    <w:semiHidden/>
    <w:unhideWhenUsed/>
    <w:rsid w:val="00EB5BB1"/>
    <w:pPr>
      <w:widowControl/>
      <w:spacing w:before="100" w:beforeAutospacing="1" w:after="100" w:afterAutospacing="1"/>
      <w:jc w:val="left"/>
    </w:pPr>
    <w:rPr>
      <w:rFonts w:ascii="仿宋" w:eastAsia="仿宋" w:hAnsi="仿宋" w:cs="宋体"/>
      <w:kern w:val="0"/>
    </w:rPr>
  </w:style>
  <w:style w:type="paragraph" w:customStyle="1" w:styleId="MTDisplayEquation">
    <w:name w:val="MTDisplayEquation"/>
    <w:basedOn w:val="a3"/>
    <w:next w:val="a"/>
    <w:qFormat/>
    <w:rsid w:val="00FC173D"/>
    <w:pPr>
      <w:numPr>
        <w:numId w:val="7"/>
      </w:numPr>
      <w:ind w:firstLineChars="0" w:firstLine="0"/>
      <w:jc w:val="both"/>
    </w:pPr>
    <w:rPr>
      <w:rFonts w:ascii="Times New Roman" w:hAnsi="Times New Roman" w:cs="Times New Roman"/>
    </w:rPr>
  </w:style>
  <w:style w:type="character" w:styleId="ae">
    <w:name w:val="annotation reference"/>
    <w:basedOn w:val="a0"/>
    <w:uiPriority w:val="99"/>
    <w:semiHidden/>
    <w:unhideWhenUsed/>
    <w:rsid w:val="00EB5BB1"/>
    <w:rPr>
      <w:sz w:val="21"/>
      <w:szCs w:val="21"/>
    </w:rPr>
  </w:style>
  <w:style w:type="paragraph" w:styleId="af">
    <w:name w:val="annotation text"/>
    <w:basedOn w:val="a"/>
    <w:link w:val="af0"/>
    <w:uiPriority w:val="99"/>
    <w:semiHidden/>
    <w:unhideWhenUsed/>
    <w:rsid w:val="00EB5BB1"/>
    <w:pPr>
      <w:jc w:val="left"/>
    </w:pPr>
    <w:rPr>
      <w:rFonts w:ascii="楷体" w:hAnsi="楷体" w:cs="Times New Roman"/>
    </w:rPr>
  </w:style>
  <w:style w:type="character" w:customStyle="1" w:styleId="af0">
    <w:name w:val="批注文字 字符"/>
    <w:basedOn w:val="a0"/>
    <w:link w:val="af"/>
    <w:uiPriority w:val="99"/>
    <w:semiHidden/>
    <w:rsid w:val="00EB5BB1"/>
    <w:rPr>
      <w:rFonts w:ascii="楷体" w:eastAsia="楷体" w:hAnsi="楷体" w:cs="Times New Roman"/>
      <w:sz w:val="24"/>
      <w:szCs w:val="24"/>
    </w:rPr>
  </w:style>
  <w:style w:type="paragraph" w:styleId="af1">
    <w:name w:val="annotation subject"/>
    <w:basedOn w:val="af"/>
    <w:next w:val="af"/>
    <w:link w:val="af2"/>
    <w:uiPriority w:val="99"/>
    <w:semiHidden/>
    <w:unhideWhenUsed/>
    <w:rsid w:val="00EB5BB1"/>
    <w:rPr>
      <w:b/>
      <w:bCs/>
    </w:rPr>
  </w:style>
  <w:style w:type="character" w:customStyle="1" w:styleId="af2">
    <w:name w:val="批注主题 字符"/>
    <w:basedOn w:val="af0"/>
    <w:link w:val="af1"/>
    <w:uiPriority w:val="99"/>
    <w:semiHidden/>
    <w:rsid w:val="00EB5BB1"/>
    <w:rPr>
      <w:rFonts w:ascii="楷体" w:eastAsia="楷体" w:hAnsi="楷体" w:cs="Times New Roman"/>
      <w:b/>
      <w:bCs/>
      <w:sz w:val="24"/>
      <w:szCs w:val="24"/>
    </w:rPr>
  </w:style>
  <w:style w:type="paragraph" w:styleId="af3">
    <w:name w:val="No Spacing"/>
    <w:aliases w:val="图"/>
    <w:uiPriority w:val="1"/>
    <w:qFormat/>
    <w:rsid w:val="00EB5BB1"/>
    <w:pPr>
      <w:widowControl w:val="0"/>
      <w:jc w:val="center"/>
    </w:pPr>
    <w:rPr>
      <w:rFonts w:ascii="楷体" w:eastAsia="楷体" w:hAnsi="楷体" w:cs="Times New Roman"/>
      <w:noProof/>
      <w:sz w:val="24"/>
      <w:szCs w:val="24"/>
    </w:rPr>
  </w:style>
  <w:style w:type="character" w:styleId="af4">
    <w:name w:val="Hyperlink"/>
    <w:basedOn w:val="a0"/>
    <w:uiPriority w:val="99"/>
    <w:unhideWhenUsed/>
    <w:rsid w:val="00EB5BB1"/>
    <w:rPr>
      <w:color w:val="0563C1" w:themeColor="hyperlink"/>
      <w:u w:val="single"/>
    </w:rPr>
  </w:style>
  <w:style w:type="character" w:customStyle="1" w:styleId="11">
    <w:name w:val="未处理的提及1"/>
    <w:basedOn w:val="a0"/>
    <w:uiPriority w:val="99"/>
    <w:semiHidden/>
    <w:unhideWhenUsed/>
    <w:rsid w:val="00EB5BB1"/>
    <w:rPr>
      <w:color w:val="605E5C"/>
      <w:shd w:val="clear" w:color="auto" w:fill="E1DFDD"/>
    </w:rPr>
  </w:style>
  <w:style w:type="paragraph" w:styleId="af5">
    <w:name w:val="Revision"/>
    <w:hidden/>
    <w:uiPriority w:val="99"/>
    <w:semiHidden/>
    <w:rsid w:val="00EB5BB1"/>
    <w:rPr>
      <w:rFonts w:ascii="楷体" w:eastAsia="楷体" w:hAnsi="楷体" w:cs="Times New Roman"/>
      <w:sz w:val="24"/>
      <w:szCs w:val="24"/>
    </w:rPr>
  </w:style>
  <w:style w:type="paragraph" w:styleId="af6">
    <w:name w:val="Title"/>
    <w:basedOn w:val="a"/>
    <w:next w:val="a"/>
    <w:link w:val="af7"/>
    <w:uiPriority w:val="10"/>
    <w:qFormat/>
    <w:rsid w:val="001A73CC"/>
    <w:pPr>
      <w:spacing w:before="240" w:after="60"/>
      <w:jc w:val="center"/>
      <w:outlineLvl w:val="0"/>
    </w:pPr>
    <w:rPr>
      <w:rFonts w:asciiTheme="majorHAnsi" w:eastAsiaTheme="majorEastAsia" w:hAnsiTheme="majorHAnsi" w:cstheme="majorBidi"/>
      <w:b/>
      <w:bCs/>
      <w:sz w:val="32"/>
      <w:szCs w:val="32"/>
    </w:rPr>
  </w:style>
  <w:style w:type="character" w:customStyle="1" w:styleId="af7">
    <w:name w:val="标题 字符"/>
    <w:basedOn w:val="a0"/>
    <w:link w:val="af6"/>
    <w:uiPriority w:val="10"/>
    <w:rsid w:val="001A73CC"/>
    <w:rPr>
      <w:rFonts w:asciiTheme="majorHAnsi" w:eastAsiaTheme="majorEastAsia" w:hAnsiTheme="majorHAnsi" w:cstheme="majorBidi"/>
      <w:b/>
      <w:bCs/>
      <w:sz w:val="32"/>
      <w:szCs w:val="32"/>
    </w:rPr>
  </w:style>
  <w:style w:type="character" w:styleId="af8">
    <w:name w:val="Placeholder Text"/>
    <w:basedOn w:val="a0"/>
    <w:uiPriority w:val="99"/>
    <w:semiHidden/>
    <w:rsid w:val="00F6706B"/>
    <w:rPr>
      <w:color w:val="808080"/>
    </w:rPr>
  </w:style>
  <w:style w:type="paragraph" w:customStyle="1" w:styleId="af9">
    <w:name w:val="小标题"/>
    <w:basedOn w:val="a"/>
    <w:link w:val="Char"/>
    <w:qFormat/>
    <w:rsid w:val="00BE3EB0"/>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
    <w:name w:val="小标题 Char"/>
    <w:link w:val="af9"/>
    <w:rsid w:val="00BE3EB0"/>
    <w:rPr>
      <w:rFonts w:ascii="华文楷体" w:eastAsia="华文楷体" w:hAnsi="华文楷体" w:cs="Times New Roman"/>
      <w:b/>
      <w:kern w:val="0"/>
      <w:sz w:val="30"/>
      <w:szCs w:val="30"/>
    </w:rPr>
  </w:style>
  <w:style w:type="table" w:styleId="afa">
    <w:name w:val="Table Grid"/>
    <w:basedOn w:val="a1"/>
    <w:uiPriority w:val="39"/>
    <w:rsid w:val="00BE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列表段落 字符"/>
    <w:link w:val="a3"/>
    <w:uiPriority w:val="34"/>
    <w:rsid w:val="00BE3EB0"/>
    <w:rPr>
      <w:rFonts w:ascii="仿宋" w:eastAsia="楷体" w:hAnsi="仿宋" w:cs="宋体"/>
      <w:kern w:val="0"/>
      <w:sz w:val="24"/>
      <w:szCs w:val="24"/>
    </w:rPr>
  </w:style>
  <w:style w:type="paragraph" w:styleId="TOC">
    <w:name w:val="TOC Heading"/>
    <w:basedOn w:val="1"/>
    <w:next w:val="a"/>
    <w:uiPriority w:val="39"/>
    <w:unhideWhenUsed/>
    <w:qFormat/>
    <w:rsid w:val="00BE3EB0"/>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TOC1">
    <w:name w:val="toc 1"/>
    <w:basedOn w:val="a"/>
    <w:next w:val="a"/>
    <w:autoRedefine/>
    <w:uiPriority w:val="39"/>
    <w:unhideWhenUsed/>
    <w:rsid w:val="00BE3EB0"/>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TOC2">
    <w:name w:val="toc 2"/>
    <w:basedOn w:val="a"/>
    <w:next w:val="a"/>
    <w:autoRedefine/>
    <w:uiPriority w:val="39"/>
    <w:unhideWhenUsed/>
    <w:rsid w:val="00BE3EB0"/>
    <w:pPr>
      <w:widowControl/>
      <w:autoSpaceDE w:val="0"/>
      <w:autoSpaceDN w:val="0"/>
      <w:adjustRightInd w:val="0"/>
      <w:ind w:leftChars="200" w:left="420" w:firstLine="360"/>
      <w:jc w:val="left"/>
    </w:pPr>
    <w:rPr>
      <w:rFonts w:eastAsia="宋体" w:cs="Times New Roman"/>
      <w:kern w:val="0"/>
      <w:sz w:val="18"/>
      <w:szCs w:val="18"/>
    </w:rPr>
  </w:style>
  <w:style w:type="character" w:customStyle="1" w:styleId="21">
    <w:name w:val="未处理的提及2"/>
    <w:basedOn w:val="a0"/>
    <w:uiPriority w:val="99"/>
    <w:semiHidden/>
    <w:unhideWhenUsed/>
    <w:rsid w:val="00A12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wmf"/><Relationship Id="rId21" Type="http://schemas.openxmlformats.org/officeDocument/2006/relationships/image" Target="media/image14.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31.wmf"/><Relationship Id="rId50" Type="http://schemas.openxmlformats.org/officeDocument/2006/relationships/image" Target="media/image33.wmf"/><Relationship Id="rId55" Type="http://schemas.openxmlformats.org/officeDocument/2006/relationships/footer" Target="footer2.xml"/><Relationship Id="rId63" Type="http://schemas.openxmlformats.org/officeDocument/2006/relationships/hyperlink" Target="https://detail.tmall.com/item.htm?id=42038683223&amp;spm=a1z09.2.0.0.618f2e8datT17x&amp;_u=c1r43k6l6884&amp;skuId=4484968066339" TargetMode="External"/><Relationship Id="rId68" Type="http://schemas.openxmlformats.org/officeDocument/2006/relationships/image" Target="media/image39.png"/><Relationship Id="rId76" Type="http://schemas.openxmlformats.org/officeDocument/2006/relationships/image" Target="media/image43.png"/><Relationship Id="rId84" Type="http://schemas.openxmlformats.org/officeDocument/2006/relationships/footer" Target="footer4.xml"/><Relationship Id="rId89"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detail.tmall.com/item.htm?id=576380649122&amp;spm=a1z09.2.0.0.618f2e8datT17x&amp;_u=c1r43k6l6433&amp;skuId=3961351130993" TargetMode="External"/><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image" Target="media/image26.wmf"/><Relationship Id="rId40" Type="http://schemas.openxmlformats.org/officeDocument/2006/relationships/oleObject" Target="embeddings/oleObject6.bin"/><Relationship Id="rId45" Type="http://schemas.openxmlformats.org/officeDocument/2006/relationships/image" Target="media/image30.wmf"/><Relationship Id="rId53" Type="http://schemas.openxmlformats.org/officeDocument/2006/relationships/header" Target="header2.xml"/><Relationship Id="rId58" Type="http://schemas.openxmlformats.org/officeDocument/2006/relationships/hyperlink" Target="https://item.taobao.com/item.htm?spm=a1z09.2.0.0.4e2a2e8do67KB6&amp;id=531970388373&amp;_u=b1r43k6lb929" TargetMode="External"/><Relationship Id="rId66" Type="http://schemas.openxmlformats.org/officeDocument/2006/relationships/image" Target="media/image38.png"/><Relationship Id="rId74" Type="http://schemas.openxmlformats.org/officeDocument/2006/relationships/image" Target="media/image42.png"/><Relationship Id="rId79" Type="http://schemas.openxmlformats.org/officeDocument/2006/relationships/hyperlink" Target="https://detail.tmall.com/item.htm?id=535361871499&amp;spm=a1z09.2.0.0.618f2e8datT17x&amp;_u=c1r43k6lae55&amp;skuId=3519386786531" TargetMode="External"/><Relationship Id="rId87" Type="http://schemas.openxmlformats.org/officeDocument/2006/relationships/hyperlink" Target="https://baike.baidu.com/item/&#19977;&#32447;&#34920;" TargetMode="External"/><Relationship Id="rId5" Type="http://schemas.openxmlformats.org/officeDocument/2006/relationships/webSettings" Target="webSettings.xml"/><Relationship Id="rId61" Type="http://schemas.openxmlformats.org/officeDocument/2006/relationships/hyperlink" Target="https://detail.tmall.com/item.htm?id=40418589426&amp;spm=a1z09.2.0.0.618f2e8datT17x&amp;_u=c1r43k6l620f&amp;skuId=4156003404362" TargetMode="External"/><Relationship Id="rId82" Type="http://schemas.openxmlformats.org/officeDocument/2006/relationships/image" Target="media/image46.png"/><Relationship Id="rId90" Type="http://schemas.openxmlformats.org/officeDocument/2006/relationships/footer" Target="footer7.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image" Target="media/image32.wmf"/><Relationship Id="rId56" Type="http://schemas.openxmlformats.org/officeDocument/2006/relationships/header" Target="header3.xml"/><Relationship Id="rId64" Type="http://schemas.openxmlformats.org/officeDocument/2006/relationships/image" Target="media/image37.png"/><Relationship Id="rId69" Type="http://schemas.openxmlformats.org/officeDocument/2006/relationships/hyperlink" Target="https://detail.tmall.com/item.htm?id=587408384991&amp;spm=a1z09.2.0.0.618f2e8datT17x&amp;_u=c1r43k6lbd87&amp;skuId=4421678323772" TargetMode="External"/><Relationship Id="rId77" Type="http://schemas.openxmlformats.org/officeDocument/2006/relationships/hyperlink" Target="https://detail.tmall.com/item.htm?spm=a230r.1.14.27.49fe5955Bg5IN0&amp;id=45382216696&amp;ns=1&amp;abbucket=5&amp;skuId=102778196297" TargetMode="Externa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41.jpeg"/><Relationship Id="rId80" Type="http://schemas.openxmlformats.org/officeDocument/2006/relationships/image" Target="media/image45.png"/><Relationship Id="rId85" Type="http://schemas.openxmlformats.org/officeDocument/2006/relationships/header" Target="header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4.jpeg"/><Relationship Id="rId67" Type="http://schemas.openxmlformats.org/officeDocument/2006/relationships/hyperlink" Target="https://detail.tmall.com/item.htm?id=587408384991&amp;spm=a1z09.2.0.0.618f2e8datT17x&amp;_u=c1r43k6lbd87&amp;skuId=4421675443314" TargetMode="External"/><Relationship Id="rId20" Type="http://schemas.openxmlformats.org/officeDocument/2006/relationships/image" Target="media/image13.png"/><Relationship Id="rId41" Type="http://schemas.openxmlformats.org/officeDocument/2006/relationships/image" Target="media/image28.wmf"/><Relationship Id="rId54" Type="http://schemas.openxmlformats.org/officeDocument/2006/relationships/footer" Target="footer1.xml"/><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hyperlink" Target="https://detail.tmall.com/item.htm?id=532140964075&amp;spm=a1z09.2.0.0.618f2e8datT17x&amp;_u=c1r43k6l7217&amp;skuId=4222319791390" TargetMode="External"/><Relationship Id="rId83" Type="http://schemas.openxmlformats.org/officeDocument/2006/relationships/header" Target="header4.xml"/><Relationship Id="rId88" Type="http://schemas.openxmlformats.org/officeDocument/2006/relationships/header" Target="header6.xml"/><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3.wmf"/><Relationship Id="rId44" Type="http://schemas.openxmlformats.org/officeDocument/2006/relationships/oleObject" Target="embeddings/oleObject8.bin"/><Relationship Id="rId52" Type="http://schemas.openxmlformats.org/officeDocument/2006/relationships/header" Target="header1.xml"/><Relationship Id="rId60" Type="http://schemas.openxmlformats.org/officeDocument/2006/relationships/image" Target="media/image35.png"/><Relationship Id="rId65" Type="http://schemas.openxmlformats.org/officeDocument/2006/relationships/hyperlink" Target="https://detail.tmall.com/item.htm?id=38879201788&amp;spm=a1z09.2.0.0.618f2e8datT17x&amp;_u=c1r43k6lcd6b&amp;skuId=85683895981" TargetMode="External"/><Relationship Id="rId73" Type="http://schemas.openxmlformats.org/officeDocument/2006/relationships/hyperlink" Target="https://detail.tmall.com/item.htm?id=605335966539&amp;spm=a1z09.2.0.0.618f2e8datT17x&amp;_u=c1r43k6l76c7&amp;skuId=4409495066263" TargetMode="External"/><Relationship Id="rId78" Type="http://schemas.openxmlformats.org/officeDocument/2006/relationships/image" Target="media/image44.png"/><Relationship Id="rId81" Type="http://schemas.openxmlformats.org/officeDocument/2006/relationships/hyperlink" Target="https://item.taobao.com/item.htm?spm=a1z09.2.0.0.4e2a2e8do67KB6&amp;id=531970388373&amp;_u=b1r43k6lb929" TargetMode="External"/><Relationship Id="rId86" Type="http://schemas.openxmlformats.org/officeDocument/2006/relationships/footer" Target="footer5.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657D6-4DAE-46F0-8B6B-631924604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3084</Words>
  <Characters>17584</Characters>
  <Application>Microsoft Office Word</Application>
  <DocSecurity>0</DocSecurity>
  <Lines>146</Lines>
  <Paragraphs>41</Paragraphs>
  <ScaleCrop>false</ScaleCrop>
  <Company>Microsoft</Company>
  <LinksUpToDate>false</LinksUpToDate>
  <CharactersWithSpaces>20627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Administrator</cp:lastModifiedBy>
  <cp:revision>4</cp:revision>
  <cp:lastPrinted>2021-06-10T07:50:00Z</cp:lastPrinted>
  <dcterms:created xsi:type="dcterms:W3CDTF">2021-06-07T08:42:00Z</dcterms:created>
  <dcterms:modified xsi:type="dcterms:W3CDTF">2021-06-10T07:56:00Z</dcterms:modified>
</cp:coreProperties>
</file>